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C816C1B" w14:textId="77777777" w:rsidR="00D30FCA" w:rsidRPr="00C93FFD" w:rsidRDefault="00D30FCA" w:rsidP="00D30FCA">
      <w:pPr>
        <w:jc w:val="both"/>
        <w:rPr>
          <w:sz w:val="24"/>
          <w:szCs w:val="24"/>
        </w:rPr>
      </w:pPr>
      <w:r w:rsidRPr="00C93FFD">
        <w:rPr>
          <w:noProof/>
          <w:sz w:val="24"/>
          <w:szCs w:val="24"/>
        </w:rPr>
        <w:drawing>
          <wp:inline distT="0" distB="0" distL="0" distR="0" wp14:anchorId="565AB6F7" wp14:editId="712A0A7B">
            <wp:extent cx="3049905" cy="2177415"/>
            <wp:effectExtent l="0" t="0" r="0" b="0"/>
            <wp:docPr id="45898209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905" cy="217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1D3008" w14:textId="77777777" w:rsidR="00D30FCA" w:rsidRPr="00C93FFD" w:rsidRDefault="00D30FCA" w:rsidP="00D30FCA">
      <w:pPr>
        <w:jc w:val="both"/>
        <w:rPr>
          <w:b/>
          <w:bCs/>
          <w:sz w:val="24"/>
          <w:szCs w:val="24"/>
        </w:rPr>
      </w:pPr>
    </w:p>
    <w:p w14:paraId="36C89626" w14:textId="77777777" w:rsidR="00D30FCA" w:rsidRPr="00C93FFD" w:rsidRDefault="00D30FCA" w:rsidP="00D30FCA">
      <w:pPr>
        <w:jc w:val="both"/>
        <w:rPr>
          <w:b/>
          <w:bCs/>
          <w:sz w:val="28"/>
          <w:szCs w:val="28"/>
        </w:rPr>
      </w:pPr>
      <w:r w:rsidRPr="00C93FFD">
        <w:rPr>
          <w:b/>
          <w:bCs/>
          <w:sz w:val="28"/>
          <w:szCs w:val="28"/>
        </w:rPr>
        <w:t>Przyjemne z pożytecznym. Ład w ogrodzie i wokół domu</w:t>
      </w:r>
    </w:p>
    <w:p w14:paraId="4834F15E" w14:textId="55240FA4" w:rsidR="00D30FCA" w:rsidRPr="00C93FFD" w:rsidRDefault="00D30FCA" w:rsidP="00D30FCA">
      <w:pPr>
        <w:jc w:val="both"/>
        <w:rPr>
          <w:b/>
          <w:bCs/>
          <w:sz w:val="24"/>
          <w:szCs w:val="24"/>
        </w:rPr>
      </w:pPr>
      <w:r w:rsidRPr="00C93FFD">
        <w:rPr>
          <w:b/>
          <w:bCs/>
          <w:sz w:val="24"/>
          <w:szCs w:val="24"/>
        </w:rPr>
        <w:t xml:space="preserve">By cieszyć się pięknym ogrodem, póki jeszcze trwają pogodne jesienne dni, warto o niego zadbać. Niezbędne do tego będą odpowiednie narzędzia </w:t>
      </w:r>
      <w:r w:rsidR="00C93FFD">
        <w:rPr>
          <w:b/>
          <w:bCs/>
          <w:sz w:val="24"/>
          <w:szCs w:val="24"/>
        </w:rPr>
        <w:br/>
      </w:r>
      <w:r w:rsidRPr="00C93FFD">
        <w:rPr>
          <w:b/>
          <w:bCs/>
          <w:sz w:val="24"/>
          <w:szCs w:val="24"/>
        </w:rPr>
        <w:t>do pracy, które dobrze jest mieć zawsze pod ręką. Doskonale sprawdzą się tu metalowe</w:t>
      </w:r>
      <w:r w:rsidR="00C93FFD">
        <w:rPr>
          <w:b/>
          <w:bCs/>
          <w:sz w:val="24"/>
          <w:szCs w:val="24"/>
        </w:rPr>
        <w:t xml:space="preserve"> </w:t>
      </w:r>
      <w:r w:rsidRPr="00C93FFD">
        <w:rPr>
          <w:b/>
          <w:bCs/>
          <w:sz w:val="24"/>
          <w:szCs w:val="24"/>
        </w:rPr>
        <w:t xml:space="preserve">domki i skrzynie ogrodowe firmy </w:t>
      </w:r>
      <w:proofErr w:type="spellStart"/>
      <w:r w:rsidRPr="00C93FFD">
        <w:rPr>
          <w:b/>
          <w:bCs/>
          <w:sz w:val="24"/>
          <w:szCs w:val="24"/>
        </w:rPr>
        <w:t>Hörmann</w:t>
      </w:r>
      <w:proofErr w:type="spellEnd"/>
      <w:r w:rsidRPr="00C93FFD">
        <w:rPr>
          <w:b/>
          <w:bCs/>
          <w:sz w:val="24"/>
          <w:szCs w:val="24"/>
        </w:rPr>
        <w:t xml:space="preserve">, które wraz </w:t>
      </w:r>
      <w:r w:rsidR="00C93FFD">
        <w:rPr>
          <w:b/>
          <w:bCs/>
          <w:sz w:val="24"/>
          <w:szCs w:val="24"/>
        </w:rPr>
        <w:br/>
      </w:r>
      <w:r w:rsidRPr="00C93FFD">
        <w:rPr>
          <w:b/>
          <w:bCs/>
          <w:sz w:val="24"/>
          <w:szCs w:val="24"/>
        </w:rPr>
        <w:t>ze stojakami na drewno kominkowe pozwolą uporządkować przydomową przestrzeń.</w:t>
      </w:r>
    </w:p>
    <w:p w14:paraId="321C7A84" w14:textId="77777777" w:rsidR="00D30FCA" w:rsidRPr="00C93FFD" w:rsidRDefault="00D30FCA" w:rsidP="00D30FCA">
      <w:pPr>
        <w:jc w:val="both"/>
        <w:rPr>
          <w:b/>
          <w:bCs/>
          <w:sz w:val="24"/>
          <w:szCs w:val="24"/>
        </w:rPr>
      </w:pPr>
    </w:p>
    <w:p w14:paraId="0994EBDA" w14:textId="77777777" w:rsidR="00D30FCA" w:rsidRPr="00C93FFD" w:rsidRDefault="00D30FCA" w:rsidP="00D30FCA">
      <w:pPr>
        <w:jc w:val="both"/>
        <w:rPr>
          <w:b/>
          <w:bCs/>
          <w:sz w:val="24"/>
          <w:szCs w:val="24"/>
        </w:rPr>
      </w:pPr>
      <w:r w:rsidRPr="00C93FFD">
        <w:rPr>
          <w:b/>
          <w:bCs/>
          <w:sz w:val="24"/>
          <w:szCs w:val="24"/>
        </w:rPr>
        <w:t>Trwałe, estetyczne i funkcjonalne miejsce do przechowywania</w:t>
      </w:r>
    </w:p>
    <w:p w14:paraId="3128D221" w14:textId="7DD24533" w:rsidR="00D30FCA" w:rsidRPr="00C93FFD" w:rsidRDefault="00D30FCA" w:rsidP="00D30FCA">
      <w:pPr>
        <w:jc w:val="both"/>
        <w:rPr>
          <w:sz w:val="24"/>
          <w:szCs w:val="24"/>
        </w:rPr>
      </w:pPr>
      <w:r w:rsidRPr="00C93FFD">
        <w:rPr>
          <w:sz w:val="24"/>
          <w:szCs w:val="24"/>
        </w:rPr>
        <w:t>Domki ogrodowe „</w:t>
      </w:r>
      <w:proofErr w:type="spellStart"/>
      <w:r w:rsidRPr="00C93FFD">
        <w:rPr>
          <w:sz w:val="24"/>
          <w:szCs w:val="24"/>
        </w:rPr>
        <w:t>Berry</w:t>
      </w:r>
      <w:proofErr w:type="spellEnd"/>
      <w:r w:rsidRPr="00C93FFD">
        <w:rPr>
          <w:sz w:val="24"/>
          <w:szCs w:val="24"/>
        </w:rPr>
        <w:t xml:space="preserve">”, od niedawna dostępne w ofercie </w:t>
      </w:r>
      <w:proofErr w:type="spellStart"/>
      <w:r w:rsidRPr="00C93FFD">
        <w:rPr>
          <w:sz w:val="24"/>
          <w:szCs w:val="24"/>
        </w:rPr>
        <w:t>Hörmann</w:t>
      </w:r>
      <w:proofErr w:type="spellEnd"/>
      <w:r w:rsidRPr="00C93FFD">
        <w:rPr>
          <w:sz w:val="24"/>
          <w:szCs w:val="24"/>
        </w:rPr>
        <w:t xml:space="preserve">, wykonane są z ocynkowanej ogniowo blachy stalowej. Dzięki temu </w:t>
      </w:r>
      <w:r w:rsidR="00E719C5">
        <w:rPr>
          <w:sz w:val="24"/>
          <w:szCs w:val="24"/>
        </w:rPr>
        <w:br/>
      </w:r>
      <w:r w:rsidRPr="00C93FFD">
        <w:rPr>
          <w:sz w:val="24"/>
          <w:szCs w:val="24"/>
        </w:rPr>
        <w:t xml:space="preserve">są odporne na działanie warunków atmosferycznych i, w przeciwieństwie </w:t>
      </w:r>
      <w:r w:rsidR="00C93FFD">
        <w:rPr>
          <w:sz w:val="24"/>
          <w:szCs w:val="24"/>
        </w:rPr>
        <w:br/>
      </w:r>
      <w:r w:rsidRPr="00C93FFD">
        <w:rPr>
          <w:sz w:val="24"/>
          <w:szCs w:val="24"/>
        </w:rPr>
        <w:t xml:space="preserve">do ich drewnianych odpowiedników, nie wymagają zbyt częstej konserwacji. Prawidłowo zakotwione w fundamencie są niezwykle stabilne. </w:t>
      </w:r>
      <w:r w:rsidR="00C93FFD">
        <w:rPr>
          <w:sz w:val="24"/>
          <w:szCs w:val="24"/>
        </w:rPr>
        <w:br/>
      </w:r>
      <w:r w:rsidRPr="00C93FFD">
        <w:rPr>
          <w:sz w:val="24"/>
          <w:szCs w:val="24"/>
        </w:rPr>
        <w:t xml:space="preserve">Przy zamkniętych drzwiach wytrzymują silne podmuchy wiatru </w:t>
      </w:r>
      <w:r w:rsidRPr="00C93FFD">
        <w:rPr>
          <w:rFonts w:cstheme="minorHAnsi"/>
          <w:sz w:val="24"/>
          <w:szCs w:val="24"/>
        </w:rPr>
        <w:t xml:space="preserve">wiejącego </w:t>
      </w:r>
      <w:r w:rsidR="00C93FFD">
        <w:rPr>
          <w:rFonts w:cstheme="minorHAnsi"/>
          <w:sz w:val="24"/>
          <w:szCs w:val="24"/>
        </w:rPr>
        <w:br/>
      </w:r>
      <w:r w:rsidRPr="00C93FFD">
        <w:rPr>
          <w:rFonts w:cstheme="minorHAnsi"/>
          <w:sz w:val="24"/>
          <w:szCs w:val="24"/>
        </w:rPr>
        <w:t>z prędkością do 150 km/h</w:t>
      </w:r>
      <w:r w:rsidRPr="00C93FFD">
        <w:rPr>
          <w:rFonts w:ascii="HoermannHelveticaNeue-Lt" w:hAnsi="HoermannHelveticaNeue-Lt" w:cs="HoermannHelveticaNeue-Lt"/>
          <w:sz w:val="24"/>
          <w:szCs w:val="24"/>
        </w:rPr>
        <w:t xml:space="preserve"> </w:t>
      </w:r>
      <w:r w:rsidRPr="00C93FFD">
        <w:rPr>
          <w:sz w:val="24"/>
          <w:szCs w:val="24"/>
        </w:rPr>
        <w:t>oraz</w:t>
      </w:r>
      <w:r w:rsidR="000144C4">
        <w:rPr>
          <w:sz w:val="24"/>
          <w:szCs w:val="24"/>
        </w:rPr>
        <w:t xml:space="preserve"> </w:t>
      </w:r>
      <w:r w:rsidRPr="00C93FFD">
        <w:rPr>
          <w:sz w:val="24"/>
          <w:szCs w:val="24"/>
        </w:rPr>
        <w:t xml:space="preserve">obciążenie śniegiem </w:t>
      </w:r>
      <w:r w:rsidRPr="00C93FFD">
        <w:rPr>
          <w:rFonts w:cstheme="minorHAnsi"/>
          <w:sz w:val="24"/>
          <w:szCs w:val="24"/>
        </w:rPr>
        <w:t xml:space="preserve">wynoszące nawet </w:t>
      </w:r>
      <w:r w:rsidR="00C93FFD">
        <w:rPr>
          <w:rFonts w:cstheme="minorHAnsi"/>
          <w:sz w:val="24"/>
          <w:szCs w:val="24"/>
        </w:rPr>
        <w:br/>
      </w:r>
      <w:r w:rsidRPr="00C93FFD">
        <w:rPr>
          <w:rFonts w:cstheme="minorHAnsi"/>
          <w:sz w:val="24"/>
          <w:szCs w:val="24"/>
        </w:rPr>
        <w:t>150 kg/m</w:t>
      </w:r>
      <w:r w:rsidRPr="00C93FFD">
        <w:rPr>
          <w:rFonts w:cstheme="minorHAnsi"/>
          <w:sz w:val="24"/>
          <w:szCs w:val="24"/>
          <w:vertAlign w:val="superscript"/>
        </w:rPr>
        <w:t>2</w:t>
      </w:r>
      <w:r w:rsidRPr="00C93FFD">
        <w:rPr>
          <w:sz w:val="24"/>
          <w:szCs w:val="24"/>
        </w:rPr>
        <w:t xml:space="preserve">. Zawdzięczają to stalowej konstrukcji ramowej, wykonanej z materiału grubszego (do 1,5 mm) niż inne dostępne na rynku </w:t>
      </w:r>
      <w:r w:rsidR="00C93FFD">
        <w:rPr>
          <w:sz w:val="24"/>
          <w:szCs w:val="24"/>
        </w:rPr>
        <w:br/>
      </w:r>
      <w:r w:rsidRPr="00C93FFD">
        <w:rPr>
          <w:sz w:val="24"/>
          <w:szCs w:val="24"/>
        </w:rPr>
        <w:t xml:space="preserve">oraz aluminiowej ramie podłogowej mocowanej do stabilnego podłoża. Drzwi do domku wyposażone są w solidny zamek z wkładką patentową </w:t>
      </w:r>
      <w:r w:rsidR="00C93FFD">
        <w:rPr>
          <w:sz w:val="24"/>
          <w:szCs w:val="24"/>
        </w:rPr>
        <w:br/>
      </w:r>
      <w:r w:rsidRPr="00C93FFD">
        <w:rPr>
          <w:sz w:val="24"/>
          <w:szCs w:val="24"/>
        </w:rPr>
        <w:t>i wytrzymałe zawiasy.</w:t>
      </w:r>
    </w:p>
    <w:p w14:paraId="0611FDDB" w14:textId="71FCFD8F" w:rsidR="00D30FCA" w:rsidRPr="00C93FFD" w:rsidRDefault="00D30FCA" w:rsidP="00D30FCA">
      <w:pPr>
        <w:jc w:val="both"/>
        <w:rPr>
          <w:sz w:val="24"/>
          <w:szCs w:val="24"/>
        </w:rPr>
      </w:pPr>
      <w:r w:rsidRPr="00C93FFD">
        <w:rPr>
          <w:sz w:val="24"/>
          <w:szCs w:val="24"/>
        </w:rPr>
        <w:t>Jakość to jedno, wygląd to drugie. Niewątpliwym atutem domków ogrodowych „</w:t>
      </w:r>
      <w:proofErr w:type="spellStart"/>
      <w:r w:rsidRPr="00C93FFD">
        <w:rPr>
          <w:sz w:val="24"/>
          <w:szCs w:val="24"/>
        </w:rPr>
        <w:t>Berry</w:t>
      </w:r>
      <w:proofErr w:type="spellEnd"/>
      <w:r w:rsidRPr="00C93FFD">
        <w:rPr>
          <w:sz w:val="24"/>
          <w:szCs w:val="24"/>
        </w:rPr>
        <w:t xml:space="preserve">” jest to, że każdy może zaprojektować go zgodnie z własnymi preferencjami, przeznaczeniem i poczuciem estetyki, począwszy od rozmiaru dostępnego w trzech wariantach, przez rodzaj dachu (jedno </w:t>
      </w:r>
      <w:r w:rsidR="00C93FFD">
        <w:rPr>
          <w:sz w:val="24"/>
          <w:szCs w:val="24"/>
        </w:rPr>
        <w:br/>
      </w:r>
      <w:r w:rsidRPr="00C93FFD">
        <w:rPr>
          <w:sz w:val="24"/>
          <w:szCs w:val="24"/>
        </w:rPr>
        <w:t xml:space="preserve">lub dwuspadowy), wygląd zewnętrzny (model Modern, Classic, Classic </w:t>
      </w:r>
      <w:proofErr w:type="spellStart"/>
      <w:r w:rsidRPr="00C93FFD">
        <w:rPr>
          <w:sz w:val="24"/>
          <w:szCs w:val="24"/>
        </w:rPr>
        <w:t>Air</w:t>
      </w:r>
      <w:proofErr w:type="spellEnd"/>
      <w:r w:rsidRPr="00C93FFD">
        <w:rPr>
          <w:sz w:val="24"/>
          <w:szCs w:val="24"/>
        </w:rPr>
        <w:t xml:space="preserve"> </w:t>
      </w:r>
      <w:r w:rsidRPr="00C93FFD">
        <w:rPr>
          <w:sz w:val="24"/>
          <w:szCs w:val="24"/>
        </w:rPr>
        <w:lastRenderedPageBreak/>
        <w:t xml:space="preserve">lub Classic </w:t>
      </w:r>
      <w:proofErr w:type="spellStart"/>
      <w:r w:rsidRPr="00C93FFD">
        <w:rPr>
          <w:sz w:val="24"/>
          <w:szCs w:val="24"/>
        </w:rPr>
        <w:t>Air</w:t>
      </w:r>
      <w:proofErr w:type="spellEnd"/>
      <w:r w:rsidRPr="00C93FFD">
        <w:rPr>
          <w:sz w:val="24"/>
          <w:szCs w:val="24"/>
        </w:rPr>
        <w:t xml:space="preserve"> Plus), wykonanie drzwi (wersja 1- lub 2-skrzydłowa), </w:t>
      </w:r>
      <w:r w:rsidR="00C93FFD">
        <w:rPr>
          <w:sz w:val="24"/>
          <w:szCs w:val="24"/>
        </w:rPr>
        <w:br/>
      </w:r>
      <w:r w:rsidRPr="00C93FFD">
        <w:rPr>
          <w:sz w:val="24"/>
          <w:szCs w:val="24"/>
        </w:rPr>
        <w:t xml:space="preserve">po kolorystykę i wyposażenie dodatkowe. Producent oferuje aż 9 kolorów standardowych, powierzchnię dekoracyjną </w:t>
      </w:r>
      <w:proofErr w:type="spellStart"/>
      <w:r w:rsidRPr="00C93FFD">
        <w:rPr>
          <w:sz w:val="24"/>
          <w:szCs w:val="24"/>
        </w:rPr>
        <w:t>Decograin</w:t>
      </w:r>
      <w:proofErr w:type="spellEnd"/>
      <w:r w:rsidRPr="00C93FFD">
        <w:rPr>
          <w:sz w:val="24"/>
          <w:szCs w:val="24"/>
        </w:rPr>
        <w:t xml:space="preserve"> oraz inne odcienie</w:t>
      </w:r>
      <w:r w:rsidR="00C93FFD">
        <w:rPr>
          <w:sz w:val="24"/>
          <w:szCs w:val="24"/>
        </w:rPr>
        <w:br/>
      </w:r>
      <w:r w:rsidRPr="00C93FFD">
        <w:rPr>
          <w:sz w:val="24"/>
          <w:szCs w:val="24"/>
        </w:rPr>
        <w:t>wg palety RAL. Osoby szczególnie wrażliwe na względy estetyczne z pewnością docenią fakt, że nawet zawiasy w drzwiach są dopasowane do koloru domku. Na uwagę zasługują dwa nowe typy domków „</w:t>
      </w:r>
      <w:proofErr w:type="spellStart"/>
      <w:r w:rsidRPr="00C93FFD">
        <w:rPr>
          <w:sz w:val="24"/>
          <w:szCs w:val="24"/>
        </w:rPr>
        <w:t>Berry</w:t>
      </w:r>
      <w:proofErr w:type="spellEnd"/>
      <w:r w:rsidRPr="00C93FFD">
        <w:rPr>
          <w:sz w:val="24"/>
          <w:szCs w:val="24"/>
        </w:rPr>
        <w:t xml:space="preserve">”: Classic </w:t>
      </w:r>
      <w:proofErr w:type="spellStart"/>
      <w:r w:rsidRPr="00C93FFD">
        <w:rPr>
          <w:sz w:val="24"/>
          <w:szCs w:val="24"/>
        </w:rPr>
        <w:t>Air</w:t>
      </w:r>
      <w:proofErr w:type="spellEnd"/>
      <w:r w:rsidRPr="00C93FFD">
        <w:rPr>
          <w:sz w:val="24"/>
          <w:szCs w:val="24"/>
        </w:rPr>
        <w:t xml:space="preserve"> i Classic </w:t>
      </w:r>
      <w:proofErr w:type="spellStart"/>
      <w:r w:rsidRPr="00C93FFD">
        <w:rPr>
          <w:sz w:val="24"/>
          <w:szCs w:val="24"/>
        </w:rPr>
        <w:t>Air</w:t>
      </w:r>
      <w:proofErr w:type="spellEnd"/>
      <w:r w:rsidRPr="00C93FFD">
        <w:rPr>
          <w:sz w:val="24"/>
          <w:szCs w:val="24"/>
        </w:rPr>
        <w:t xml:space="preserve"> Plus z otworami wentylacyjnymi w ścianach, które oprócz świeżego powietrza zapewniają także dostęp światła dziennego. </w:t>
      </w:r>
      <w:r w:rsidR="00C93FFD">
        <w:rPr>
          <w:sz w:val="24"/>
          <w:szCs w:val="24"/>
        </w:rPr>
        <w:br/>
      </w:r>
      <w:r w:rsidRPr="00C93FFD">
        <w:rPr>
          <w:sz w:val="24"/>
          <w:szCs w:val="24"/>
        </w:rPr>
        <w:t xml:space="preserve">To doskonałe rozwiązanie do przechowywania stojaków na rowery </w:t>
      </w:r>
      <w:r w:rsidR="00C93FFD">
        <w:rPr>
          <w:sz w:val="24"/>
          <w:szCs w:val="24"/>
        </w:rPr>
        <w:br/>
      </w:r>
      <w:r w:rsidRPr="00C93FFD">
        <w:rPr>
          <w:sz w:val="24"/>
          <w:szCs w:val="24"/>
        </w:rPr>
        <w:t>albo pojemników na śmieci.</w:t>
      </w:r>
    </w:p>
    <w:p w14:paraId="7B446112" w14:textId="4AAA0F4F" w:rsidR="00D30FCA" w:rsidRPr="00C93FFD" w:rsidRDefault="00D30FCA" w:rsidP="00D30FCA">
      <w:pPr>
        <w:jc w:val="both"/>
        <w:rPr>
          <w:sz w:val="24"/>
          <w:szCs w:val="24"/>
        </w:rPr>
      </w:pPr>
      <w:r w:rsidRPr="00C93FFD">
        <w:rPr>
          <w:sz w:val="24"/>
          <w:szCs w:val="24"/>
        </w:rPr>
        <w:t xml:space="preserve">W trosce o wysoką funkcjonalność zadbano o każdy detal. Wnętrze domku ogrodowego można zaaranżować w najdrobniejszych szczegółach, </w:t>
      </w:r>
      <w:r w:rsidR="00C93FFD">
        <w:rPr>
          <w:sz w:val="24"/>
          <w:szCs w:val="24"/>
        </w:rPr>
        <w:br/>
      </w:r>
      <w:r w:rsidRPr="00C93FFD">
        <w:rPr>
          <w:sz w:val="24"/>
          <w:szCs w:val="24"/>
        </w:rPr>
        <w:t>tak</w:t>
      </w:r>
      <w:r w:rsidR="00C93FFD">
        <w:rPr>
          <w:sz w:val="24"/>
          <w:szCs w:val="24"/>
        </w:rPr>
        <w:t xml:space="preserve"> </w:t>
      </w:r>
      <w:r w:rsidRPr="00C93FFD">
        <w:rPr>
          <w:sz w:val="24"/>
          <w:szCs w:val="24"/>
        </w:rPr>
        <w:t xml:space="preserve">aby dostosować je do własnych potrzeb. Sami zdecydujemy, </w:t>
      </w:r>
      <w:r w:rsidR="00C93FFD">
        <w:rPr>
          <w:sz w:val="24"/>
          <w:szCs w:val="24"/>
        </w:rPr>
        <w:br/>
      </w:r>
      <w:r w:rsidRPr="00C93FFD">
        <w:rPr>
          <w:sz w:val="24"/>
          <w:szCs w:val="24"/>
        </w:rPr>
        <w:t xml:space="preserve">ile zamówimy i zamontujemy półek, uchwytów na narzędzia lub rowery, </w:t>
      </w:r>
      <w:r w:rsidR="00C93FFD">
        <w:rPr>
          <w:sz w:val="24"/>
          <w:szCs w:val="24"/>
        </w:rPr>
        <w:br/>
      </w:r>
      <w:r w:rsidRPr="00C93FFD">
        <w:rPr>
          <w:sz w:val="24"/>
          <w:szCs w:val="24"/>
        </w:rPr>
        <w:t xml:space="preserve">a także czy chcemy wyposażyć go w składany stolik i oświetlenie. Na ścianach zewnętrznych możemy zamontować kratki na pnącza. Zastosowanie najazdów progowych zniweluje wysokość progu i ułatwi wprowadzenie </w:t>
      </w:r>
      <w:r w:rsidR="00C93FFD">
        <w:rPr>
          <w:sz w:val="24"/>
          <w:szCs w:val="24"/>
        </w:rPr>
        <w:br/>
      </w:r>
      <w:r w:rsidRPr="00C93FFD">
        <w:rPr>
          <w:sz w:val="24"/>
          <w:szCs w:val="24"/>
        </w:rPr>
        <w:t>do domku np. taczki. Okienka zapewnią dostęp światła dziennego, rura spustowa ułatwi odprowadzanie wody opadowej lub magazynowanie deszczówki, a mechaniczna blokada drzwi ze sprężyną gazową zabezpieczy je przed gwałtownym otwarciem przy silnych podmuchach wiatru. Ponadto wszystkie domki ogrodowe „</w:t>
      </w:r>
      <w:proofErr w:type="spellStart"/>
      <w:r w:rsidRPr="00C93FFD">
        <w:rPr>
          <w:sz w:val="24"/>
          <w:szCs w:val="24"/>
        </w:rPr>
        <w:t>Berry</w:t>
      </w:r>
      <w:proofErr w:type="spellEnd"/>
      <w:r w:rsidRPr="00C93FFD">
        <w:rPr>
          <w:sz w:val="24"/>
          <w:szCs w:val="24"/>
        </w:rPr>
        <w:t>” z dachem jednospadowym można wyposażyć w ramę dachową, która umożliwia wykonanie dachu pokrytego zielenią. Przynosi to wiele korzyści dla środowiska, jak i samego domku.</w:t>
      </w:r>
    </w:p>
    <w:p w14:paraId="094CD752" w14:textId="77777777" w:rsidR="00D30FCA" w:rsidRPr="00C93FFD" w:rsidRDefault="00D30FCA" w:rsidP="00D30FCA">
      <w:pPr>
        <w:jc w:val="both"/>
        <w:rPr>
          <w:b/>
          <w:bCs/>
          <w:sz w:val="24"/>
          <w:szCs w:val="24"/>
        </w:rPr>
      </w:pPr>
      <w:r w:rsidRPr="00C93FFD">
        <w:rPr>
          <w:b/>
          <w:bCs/>
          <w:sz w:val="24"/>
          <w:szCs w:val="24"/>
        </w:rPr>
        <w:t>Skrzynie ogrodowe</w:t>
      </w:r>
    </w:p>
    <w:p w14:paraId="63ED07EE" w14:textId="5C2DD164" w:rsidR="00D30FCA" w:rsidRPr="00C93FFD" w:rsidRDefault="00D30FCA" w:rsidP="00D30FCA">
      <w:pPr>
        <w:jc w:val="both"/>
        <w:rPr>
          <w:sz w:val="24"/>
          <w:szCs w:val="24"/>
        </w:rPr>
      </w:pPr>
      <w:r w:rsidRPr="00C93FFD">
        <w:rPr>
          <w:sz w:val="24"/>
          <w:szCs w:val="24"/>
        </w:rPr>
        <w:t xml:space="preserve">Jeśli jednak w naszym ogrodzie, na tarasie lub balkonie potrzebujemy innej specjalnej przestrzeni do przechowania niezbędnych akcesoriów, </w:t>
      </w:r>
      <w:r w:rsidR="00C93FFD">
        <w:rPr>
          <w:sz w:val="24"/>
          <w:szCs w:val="24"/>
        </w:rPr>
        <w:br/>
      </w:r>
      <w:r w:rsidRPr="00C93FFD">
        <w:rPr>
          <w:sz w:val="24"/>
          <w:szCs w:val="24"/>
        </w:rPr>
        <w:t xml:space="preserve">np. poduszek na krzesła, w ofercie firmy </w:t>
      </w:r>
      <w:proofErr w:type="spellStart"/>
      <w:r w:rsidRPr="00C93FFD">
        <w:rPr>
          <w:sz w:val="24"/>
          <w:szCs w:val="24"/>
        </w:rPr>
        <w:t>Hörmann</w:t>
      </w:r>
      <w:proofErr w:type="spellEnd"/>
      <w:r w:rsidRPr="00C93FFD">
        <w:rPr>
          <w:sz w:val="24"/>
          <w:szCs w:val="24"/>
        </w:rPr>
        <w:t xml:space="preserve"> znajdziemy również skrzynie ogrodowe Juno. Wykonane są z ocynkowanej blachy stalowej, powlekanej wysokiej jakości lakierem, zapewniającym ochronę przed warunkami atmosferycznymi oraz promieniowaniem UV. Skrzynie </w:t>
      </w:r>
      <w:r w:rsidR="000144C4">
        <w:rPr>
          <w:sz w:val="24"/>
          <w:szCs w:val="24"/>
        </w:rPr>
        <w:t>o</w:t>
      </w:r>
      <w:r w:rsidRPr="00C93FFD">
        <w:rPr>
          <w:sz w:val="24"/>
          <w:szCs w:val="24"/>
        </w:rPr>
        <w:t xml:space="preserve">ferowane są w dwóch rozmiarach i w dwóch kolorach do wyboru. </w:t>
      </w:r>
      <w:r w:rsidR="00C93FFD">
        <w:rPr>
          <w:sz w:val="24"/>
          <w:szCs w:val="24"/>
        </w:rPr>
        <w:br/>
      </w:r>
      <w:r w:rsidRPr="00C93FFD">
        <w:rPr>
          <w:sz w:val="24"/>
          <w:szCs w:val="24"/>
        </w:rPr>
        <w:t xml:space="preserve">W podłodze skrzyni wykonano otwory wentylacyjne, co skutecznie chroni przechowywane w niej przedmioty przed wilgocią i pleśnią. Producent zadbał także o ważne aspekty estetyczno-funkcjonalne. Bezpieczeństwo przechowywanych wewnątrz przedmiotów zapewnia dwupunktowe </w:t>
      </w:r>
      <w:r w:rsidR="000144C4">
        <w:rPr>
          <w:sz w:val="24"/>
          <w:szCs w:val="24"/>
        </w:rPr>
        <w:t>r</w:t>
      </w:r>
      <w:r w:rsidRPr="00C93FFD">
        <w:rPr>
          <w:sz w:val="24"/>
          <w:szCs w:val="24"/>
        </w:rPr>
        <w:t>yglowanie oraz zamek z wkładką patentową wbudowany w obudowę, a solidne amortyzatory gwarantują wygodne otwieranie i zamykanie. Wysokość skrzyni można dowolnie regulować za pomocą ruchomych nóżek.</w:t>
      </w:r>
    </w:p>
    <w:p w14:paraId="17561692" w14:textId="64C6DB98" w:rsidR="00D30FCA" w:rsidRPr="00C93FFD" w:rsidRDefault="000144C4" w:rsidP="00D30FCA">
      <w:pPr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br/>
      </w:r>
      <w:r w:rsidR="00D30FCA" w:rsidRPr="00C93FFD">
        <w:rPr>
          <w:b/>
          <w:bCs/>
          <w:sz w:val="24"/>
          <w:szCs w:val="24"/>
        </w:rPr>
        <w:t>Stojaki na drewno</w:t>
      </w:r>
    </w:p>
    <w:p w14:paraId="5CACA219" w14:textId="6C010FA8" w:rsidR="00D30FCA" w:rsidRPr="00C93FFD" w:rsidRDefault="00D30FCA" w:rsidP="00D30FCA">
      <w:pPr>
        <w:jc w:val="both"/>
        <w:rPr>
          <w:sz w:val="24"/>
          <w:szCs w:val="24"/>
        </w:rPr>
      </w:pPr>
      <w:r w:rsidRPr="00C93FFD">
        <w:rPr>
          <w:sz w:val="24"/>
          <w:szCs w:val="24"/>
        </w:rPr>
        <w:t xml:space="preserve">Początek chłodniejszych dni to także czas, gdy zaczynamy już myśleć o gromadzeniu drewna opałowego do kominka. I tu z propozycją przychodzi firma </w:t>
      </w:r>
      <w:proofErr w:type="spellStart"/>
      <w:r w:rsidRPr="00C93FFD">
        <w:rPr>
          <w:sz w:val="24"/>
          <w:szCs w:val="24"/>
        </w:rPr>
        <w:t>Hörmann</w:t>
      </w:r>
      <w:proofErr w:type="spellEnd"/>
      <w:r w:rsidRPr="00C93FFD">
        <w:rPr>
          <w:sz w:val="24"/>
          <w:szCs w:val="24"/>
        </w:rPr>
        <w:t xml:space="preserve">, która w swojej ofercie ma też stojaki na drewno. Wykonane są z blachy stalowej i posiadają dokładnie te same parametry jakościowe </w:t>
      </w:r>
      <w:r w:rsidR="00C93FFD">
        <w:rPr>
          <w:sz w:val="24"/>
          <w:szCs w:val="24"/>
        </w:rPr>
        <w:br/>
      </w:r>
      <w:r w:rsidRPr="00C93FFD">
        <w:rPr>
          <w:sz w:val="24"/>
          <w:szCs w:val="24"/>
        </w:rPr>
        <w:t xml:space="preserve">co domki ogrodowe. Do wyboru są dwa wzory (Classic i Modern) oraz dwa wymiary (węższy i szerszy). W wersji standardowej stojaki proponowane </w:t>
      </w:r>
      <w:r w:rsidR="00C93FFD">
        <w:rPr>
          <w:sz w:val="24"/>
          <w:szCs w:val="24"/>
        </w:rPr>
        <w:br/>
      </w:r>
      <w:r w:rsidRPr="00C93FFD">
        <w:rPr>
          <w:sz w:val="24"/>
          <w:szCs w:val="24"/>
        </w:rPr>
        <w:t xml:space="preserve">są jako otwarte konstrukcje, wyposażone w usztywnienie krzyżowe. Istnieje również możliwość wyboru wersji z tylną ścianką. Producent pomyślał i o tym, aby oba produkty zestawione obok siebie tworzyły wizualnie spójną całość. Domki ogrodowe i stojaki na drewno kominkowe są więc nie tylko wykonane z tych samych materiałów, dostępne w tej samej kolorystyce, </w:t>
      </w:r>
      <w:r w:rsidR="00C93FFD">
        <w:rPr>
          <w:sz w:val="24"/>
          <w:szCs w:val="24"/>
        </w:rPr>
        <w:br/>
      </w:r>
      <w:r w:rsidRPr="00C93FFD">
        <w:rPr>
          <w:sz w:val="24"/>
          <w:szCs w:val="24"/>
        </w:rPr>
        <w:t>ale też mają taką samą wysokość. Co ważne, stojak wraz z końcem zimy i nastaniem ciepłych dni, wcale nie musi pozostawać pusty. Znakomicie przyda się jako schowek i osłona dla mebli ogrodowych czy grilla.</w:t>
      </w:r>
    </w:p>
    <w:p w14:paraId="7F3113C5" w14:textId="7FC2A387" w:rsidR="00D30FCA" w:rsidRPr="00C93FFD" w:rsidRDefault="00D30FCA" w:rsidP="00D30FCA">
      <w:pPr>
        <w:jc w:val="both"/>
        <w:rPr>
          <w:sz w:val="24"/>
          <w:szCs w:val="24"/>
        </w:rPr>
      </w:pPr>
      <w:r w:rsidRPr="00C93FFD">
        <w:rPr>
          <w:sz w:val="24"/>
          <w:szCs w:val="24"/>
        </w:rPr>
        <w:t xml:space="preserve">Na wszystkie domki ogrodowe </w:t>
      </w:r>
      <w:proofErr w:type="spellStart"/>
      <w:r w:rsidRPr="00C93FFD">
        <w:rPr>
          <w:sz w:val="24"/>
          <w:szCs w:val="24"/>
        </w:rPr>
        <w:t>Berry</w:t>
      </w:r>
      <w:proofErr w:type="spellEnd"/>
      <w:r w:rsidRPr="00C93FFD">
        <w:rPr>
          <w:sz w:val="24"/>
          <w:szCs w:val="24"/>
        </w:rPr>
        <w:t xml:space="preserve">, stojaki na drewno kominkowe </w:t>
      </w:r>
      <w:proofErr w:type="spellStart"/>
      <w:r w:rsidRPr="00C93FFD">
        <w:rPr>
          <w:sz w:val="24"/>
          <w:szCs w:val="24"/>
        </w:rPr>
        <w:t>Berry</w:t>
      </w:r>
      <w:proofErr w:type="spellEnd"/>
      <w:r w:rsidRPr="00C93FFD">
        <w:rPr>
          <w:sz w:val="24"/>
          <w:szCs w:val="24"/>
        </w:rPr>
        <w:t xml:space="preserve"> </w:t>
      </w:r>
      <w:r w:rsidR="00C93FFD">
        <w:rPr>
          <w:sz w:val="24"/>
          <w:szCs w:val="24"/>
        </w:rPr>
        <w:br/>
      </w:r>
      <w:r w:rsidRPr="00C93FFD">
        <w:rPr>
          <w:sz w:val="24"/>
          <w:szCs w:val="24"/>
        </w:rPr>
        <w:t xml:space="preserve">i skrzynie ogrodowe Juno firma </w:t>
      </w:r>
      <w:proofErr w:type="spellStart"/>
      <w:r w:rsidRPr="00C93FFD">
        <w:rPr>
          <w:sz w:val="24"/>
          <w:szCs w:val="24"/>
        </w:rPr>
        <w:t>Hörmann</w:t>
      </w:r>
      <w:proofErr w:type="spellEnd"/>
      <w:r w:rsidRPr="00C93FFD">
        <w:rPr>
          <w:sz w:val="24"/>
          <w:szCs w:val="24"/>
        </w:rPr>
        <w:t xml:space="preserve"> udziela 20 lat gwarancji.</w:t>
      </w:r>
    </w:p>
    <w:p w14:paraId="18D0625B" w14:textId="690869DA" w:rsidR="00D30FCA" w:rsidRPr="00C93FFD" w:rsidRDefault="00D30FCA" w:rsidP="00D30FCA">
      <w:pPr>
        <w:jc w:val="both"/>
        <w:rPr>
          <w:sz w:val="24"/>
          <w:szCs w:val="24"/>
        </w:rPr>
      </w:pPr>
      <w:r w:rsidRPr="00C93FFD">
        <w:rPr>
          <w:sz w:val="24"/>
          <w:szCs w:val="24"/>
        </w:rPr>
        <w:t xml:space="preserve">I dobra wiadomość na koniec. Wybrane wersje domków ogrodowych </w:t>
      </w:r>
      <w:r w:rsidR="00C93FFD">
        <w:rPr>
          <w:sz w:val="24"/>
          <w:szCs w:val="24"/>
        </w:rPr>
        <w:br/>
      </w:r>
      <w:r w:rsidRPr="00C93FFD">
        <w:rPr>
          <w:sz w:val="24"/>
          <w:szCs w:val="24"/>
        </w:rPr>
        <w:t xml:space="preserve">do końca tego roku dostępne są w ofercie promocyjnej, a wszystkie skrzynie ogrodowe można nabyć aż z 15-procentowym rabatem. Nie pozostaje zatem już nic innego, jak tylko skorzystać z tych udogodnień. </w:t>
      </w:r>
    </w:p>
    <w:p w14:paraId="0D5A0538" w14:textId="02D1BB1F" w:rsidR="00D30FCA" w:rsidRDefault="00D30FCA" w:rsidP="00D30FCA">
      <w:pPr>
        <w:jc w:val="both"/>
        <w:rPr>
          <w:sz w:val="24"/>
          <w:szCs w:val="24"/>
        </w:rPr>
      </w:pPr>
      <w:r w:rsidRPr="00C93FFD">
        <w:rPr>
          <w:sz w:val="24"/>
          <w:szCs w:val="24"/>
        </w:rPr>
        <w:t xml:space="preserve">Więcej szczegółów uzyskają Państwo na stronie </w:t>
      </w:r>
      <w:hyperlink r:id="rId7" w:history="1">
        <w:r w:rsidRPr="00C93FFD">
          <w:rPr>
            <w:rStyle w:val="Hipercze"/>
            <w:sz w:val="24"/>
            <w:szCs w:val="24"/>
          </w:rPr>
          <w:t>www.hormann.pl</w:t>
        </w:r>
      </w:hyperlink>
      <w:r w:rsidRPr="00C93FFD">
        <w:rPr>
          <w:sz w:val="24"/>
          <w:szCs w:val="24"/>
        </w:rPr>
        <w:t xml:space="preserve"> </w:t>
      </w:r>
      <w:r w:rsidR="00C93FFD">
        <w:rPr>
          <w:sz w:val="24"/>
          <w:szCs w:val="24"/>
        </w:rPr>
        <w:br/>
      </w:r>
      <w:r w:rsidRPr="00C93FFD">
        <w:rPr>
          <w:sz w:val="24"/>
          <w:szCs w:val="24"/>
        </w:rPr>
        <w:t xml:space="preserve">lub u partnerów handlowych </w:t>
      </w:r>
      <w:proofErr w:type="spellStart"/>
      <w:r w:rsidRPr="00C93FFD">
        <w:rPr>
          <w:sz w:val="24"/>
          <w:szCs w:val="24"/>
        </w:rPr>
        <w:t>Hörmann</w:t>
      </w:r>
      <w:proofErr w:type="spellEnd"/>
      <w:r w:rsidRPr="00C93FFD">
        <w:rPr>
          <w:sz w:val="24"/>
          <w:szCs w:val="24"/>
        </w:rPr>
        <w:t xml:space="preserve"> w całej Polsce.</w:t>
      </w:r>
    </w:p>
    <w:p w14:paraId="0662C66E" w14:textId="77777777" w:rsidR="00D67C46" w:rsidRPr="00C93FFD" w:rsidRDefault="00D67C46" w:rsidP="00D30FCA">
      <w:pPr>
        <w:jc w:val="both"/>
        <w:rPr>
          <w:sz w:val="24"/>
          <w:szCs w:val="24"/>
        </w:rPr>
      </w:pPr>
    </w:p>
    <w:p w14:paraId="5186E5BF" w14:textId="77777777" w:rsidR="00D30FCA" w:rsidRPr="00C93FFD" w:rsidRDefault="00D30FCA" w:rsidP="00D30FCA">
      <w:pPr>
        <w:jc w:val="both"/>
        <w:rPr>
          <w:sz w:val="24"/>
          <w:szCs w:val="24"/>
        </w:rPr>
      </w:pPr>
      <w:r w:rsidRPr="00C93FFD">
        <w:rPr>
          <w:noProof/>
          <w:sz w:val="24"/>
          <w:szCs w:val="24"/>
        </w:rPr>
        <w:drawing>
          <wp:inline distT="0" distB="0" distL="0" distR="0" wp14:anchorId="74E0F370" wp14:editId="74E7F91C">
            <wp:extent cx="3001108" cy="2003007"/>
            <wp:effectExtent l="0" t="0" r="8890" b="0"/>
            <wp:docPr id="150185902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326" cy="2008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28B743" w14:textId="60174308" w:rsidR="00D30FCA" w:rsidRPr="00C93FFD" w:rsidRDefault="00D30FCA" w:rsidP="00D30FCA">
      <w:pPr>
        <w:jc w:val="both"/>
        <w:rPr>
          <w:i/>
          <w:iCs/>
          <w:sz w:val="24"/>
          <w:szCs w:val="24"/>
        </w:rPr>
      </w:pPr>
      <w:r w:rsidRPr="00C93FFD">
        <w:rPr>
          <w:i/>
          <w:iCs/>
          <w:sz w:val="24"/>
          <w:szCs w:val="24"/>
        </w:rPr>
        <w:t>Domek ogrodowy „</w:t>
      </w:r>
      <w:proofErr w:type="spellStart"/>
      <w:r w:rsidRPr="00C93FFD">
        <w:rPr>
          <w:i/>
          <w:iCs/>
          <w:sz w:val="24"/>
          <w:szCs w:val="24"/>
        </w:rPr>
        <w:t>Berry</w:t>
      </w:r>
      <w:proofErr w:type="spellEnd"/>
      <w:r w:rsidRPr="00C93FFD">
        <w:rPr>
          <w:i/>
          <w:iCs/>
          <w:sz w:val="24"/>
          <w:szCs w:val="24"/>
        </w:rPr>
        <w:t xml:space="preserve">”, wzór Classic z dachem jednospadowym, drzwi </w:t>
      </w:r>
      <w:r w:rsidRPr="00C93FFD">
        <w:rPr>
          <w:i/>
          <w:iCs/>
          <w:sz w:val="24"/>
          <w:szCs w:val="24"/>
        </w:rPr>
        <w:br/>
        <w:t xml:space="preserve">2-skrzydłowe, akcesoria dodatkowe: podłoga z aluminiowej blachy </w:t>
      </w:r>
      <w:r w:rsidRPr="00C93FFD">
        <w:rPr>
          <w:i/>
          <w:iCs/>
          <w:sz w:val="24"/>
          <w:szCs w:val="24"/>
        </w:rPr>
        <w:lastRenderedPageBreak/>
        <w:t>ryflowanej, najazd progowy zewnętrzny, półki, uchwyty na narzędzia, składany stolik.</w:t>
      </w:r>
    </w:p>
    <w:p w14:paraId="180B6E3E" w14:textId="77777777" w:rsidR="00D30FCA" w:rsidRPr="00C93FFD" w:rsidRDefault="00D30FCA" w:rsidP="00D30FCA">
      <w:pPr>
        <w:jc w:val="both"/>
        <w:rPr>
          <w:sz w:val="24"/>
          <w:szCs w:val="24"/>
        </w:rPr>
      </w:pPr>
    </w:p>
    <w:p w14:paraId="0990FF64" w14:textId="77777777" w:rsidR="00D30FCA" w:rsidRPr="00C93FFD" w:rsidRDefault="00D30FCA" w:rsidP="00D30FCA">
      <w:pPr>
        <w:jc w:val="both"/>
        <w:rPr>
          <w:sz w:val="24"/>
          <w:szCs w:val="24"/>
        </w:rPr>
      </w:pPr>
      <w:r w:rsidRPr="00C93FFD">
        <w:rPr>
          <w:noProof/>
          <w:sz w:val="24"/>
          <w:szCs w:val="24"/>
        </w:rPr>
        <w:drawing>
          <wp:inline distT="0" distB="0" distL="0" distR="0" wp14:anchorId="024C96E5" wp14:editId="4F457C13">
            <wp:extent cx="3025563" cy="2244969"/>
            <wp:effectExtent l="0" t="0" r="3810" b="3175"/>
            <wp:docPr id="82857094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135" cy="2252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A26204" w14:textId="777382EA" w:rsidR="00D30FCA" w:rsidRPr="00C93FFD" w:rsidRDefault="00D30FCA" w:rsidP="00D30FCA">
      <w:pPr>
        <w:jc w:val="both"/>
        <w:rPr>
          <w:i/>
          <w:iCs/>
          <w:sz w:val="24"/>
          <w:szCs w:val="24"/>
        </w:rPr>
      </w:pPr>
      <w:r w:rsidRPr="00C93FFD">
        <w:rPr>
          <w:i/>
          <w:iCs/>
          <w:sz w:val="24"/>
          <w:szCs w:val="24"/>
        </w:rPr>
        <w:t>Domek ogrodowy „</w:t>
      </w:r>
      <w:proofErr w:type="spellStart"/>
      <w:r w:rsidRPr="00C93FFD">
        <w:rPr>
          <w:i/>
          <w:iCs/>
          <w:sz w:val="24"/>
          <w:szCs w:val="24"/>
        </w:rPr>
        <w:t>Berry</w:t>
      </w:r>
      <w:proofErr w:type="spellEnd"/>
      <w:r w:rsidRPr="00C93FFD">
        <w:rPr>
          <w:i/>
          <w:iCs/>
          <w:sz w:val="24"/>
          <w:szCs w:val="24"/>
        </w:rPr>
        <w:t xml:space="preserve">”, wzór Modern z dachem jednospadowym, drzwi </w:t>
      </w:r>
      <w:r w:rsidRPr="00C93FFD">
        <w:rPr>
          <w:i/>
          <w:iCs/>
          <w:sz w:val="24"/>
          <w:szCs w:val="24"/>
        </w:rPr>
        <w:br/>
        <w:t>2-skrzydłowe; akcesoria dodatkowe: podłoga z aluminiowej blachy ryflowanej, najazd progowy zewnętrzny, półki, uchwyty na narzędzia.</w:t>
      </w:r>
    </w:p>
    <w:p w14:paraId="62970041" w14:textId="77777777" w:rsidR="00D30FCA" w:rsidRPr="00C93FFD" w:rsidRDefault="00D30FCA" w:rsidP="00D30FCA">
      <w:pPr>
        <w:jc w:val="both"/>
        <w:rPr>
          <w:sz w:val="24"/>
          <w:szCs w:val="24"/>
        </w:rPr>
      </w:pPr>
    </w:p>
    <w:p w14:paraId="55F19E6B" w14:textId="77777777" w:rsidR="00D30FCA" w:rsidRPr="00C93FFD" w:rsidRDefault="00D30FCA" w:rsidP="00D30FCA">
      <w:pPr>
        <w:jc w:val="both"/>
        <w:rPr>
          <w:sz w:val="24"/>
          <w:szCs w:val="24"/>
        </w:rPr>
      </w:pPr>
      <w:r w:rsidRPr="00C93FFD">
        <w:rPr>
          <w:noProof/>
          <w:sz w:val="24"/>
          <w:szCs w:val="24"/>
        </w:rPr>
        <w:drawing>
          <wp:inline distT="0" distB="0" distL="0" distR="0" wp14:anchorId="37B5B72D" wp14:editId="514114C2">
            <wp:extent cx="3049905" cy="2035175"/>
            <wp:effectExtent l="0" t="0" r="0" b="3175"/>
            <wp:docPr id="1634994671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905" cy="203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5762C9" w14:textId="43044F75" w:rsidR="00D30FCA" w:rsidRPr="00C93FFD" w:rsidRDefault="00D30FCA" w:rsidP="00D30FCA">
      <w:pPr>
        <w:jc w:val="both"/>
        <w:rPr>
          <w:i/>
          <w:iCs/>
          <w:sz w:val="24"/>
          <w:szCs w:val="24"/>
        </w:rPr>
      </w:pPr>
      <w:r w:rsidRPr="00C93FFD">
        <w:rPr>
          <w:i/>
          <w:iCs/>
          <w:sz w:val="24"/>
          <w:szCs w:val="24"/>
        </w:rPr>
        <w:t>Domek ogrodowy „</w:t>
      </w:r>
      <w:proofErr w:type="spellStart"/>
      <w:r w:rsidRPr="00C93FFD">
        <w:rPr>
          <w:i/>
          <w:iCs/>
          <w:sz w:val="24"/>
          <w:szCs w:val="24"/>
        </w:rPr>
        <w:t>Berry</w:t>
      </w:r>
      <w:proofErr w:type="spellEnd"/>
      <w:r w:rsidRPr="00C93FFD">
        <w:rPr>
          <w:i/>
          <w:iCs/>
          <w:sz w:val="24"/>
          <w:szCs w:val="24"/>
        </w:rPr>
        <w:t xml:space="preserve">”, wzór Classic </w:t>
      </w:r>
      <w:proofErr w:type="spellStart"/>
      <w:r w:rsidRPr="00C93FFD">
        <w:rPr>
          <w:i/>
          <w:iCs/>
          <w:sz w:val="24"/>
          <w:szCs w:val="24"/>
        </w:rPr>
        <w:t>Air</w:t>
      </w:r>
      <w:proofErr w:type="spellEnd"/>
      <w:r w:rsidRPr="00C93FFD">
        <w:rPr>
          <w:i/>
          <w:iCs/>
          <w:sz w:val="24"/>
          <w:szCs w:val="24"/>
        </w:rPr>
        <w:t xml:space="preserve"> Plus z dachem dwuspadowym, drzwi  2-skrzydłowe.</w:t>
      </w:r>
    </w:p>
    <w:p w14:paraId="007592CA" w14:textId="77777777" w:rsidR="00D30FCA" w:rsidRPr="00C93FFD" w:rsidRDefault="00D30FCA" w:rsidP="00D30FCA">
      <w:pPr>
        <w:jc w:val="both"/>
        <w:rPr>
          <w:sz w:val="24"/>
          <w:szCs w:val="24"/>
        </w:rPr>
      </w:pPr>
    </w:p>
    <w:p w14:paraId="398CF3B9" w14:textId="77777777" w:rsidR="00D30FCA" w:rsidRPr="00C93FFD" w:rsidRDefault="00D30FCA" w:rsidP="00D30FCA">
      <w:pPr>
        <w:jc w:val="both"/>
        <w:rPr>
          <w:sz w:val="24"/>
          <w:szCs w:val="24"/>
        </w:rPr>
      </w:pPr>
      <w:r w:rsidRPr="00C93FFD">
        <w:rPr>
          <w:noProof/>
          <w:sz w:val="24"/>
          <w:szCs w:val="24"/>
        </w:rPr>
        <w:lastRenderedPageBreak/>
        <w:drawing>
          <wp:inline distT="0" distB="0" distL="0" distR="0" wp14:anchorId="48C64765" wp14:editId="79ADBD43">
            <wp:extent cx="3049905" cy="2135505"/>
            <wp:effectExtent l="0" t="0" r="0" b="0"/>
            <wp:docPr id="1903917574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905" cy="2135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6EDDB7" w14:textId="77777777" w:rsidR="00D30FCA" w:rsidRPr="00C93FFD" w:rsidRDefault="00D30FCA" w:rsidP="00D30FCA">
      <w:pPr>
        <w:jc w:val="both"/>
        <w:rPr>
          <w:i/>
          <w:iCs/>
          <w:sz w:val="24"/>
          <w:szCs w:val="24"/>
        </w:rPr>
      </w:pPr>
      <w:r w:rsidRPr="00C93FFD">
        <w:rPr>
          <w:i/>
          <w:iCs/>
          <w:sz w:val="24"/>
          <w:szCs w:val="24"/>
        </w:rPr>
        <w:t>Domek ogrodowy „</w:t>
      </w:r>
      <w:proofErr w:type="spellStart"/>
      <w:r w:rsidRPr="00C93FFD">
        <w:rPr>
          <w:i/>
          <w:iCs/>
          <w:sz w:val="24"/>
          <w:szCs w:val="24"/>
        </w:rPr>
        <w:t>Berry</w:t>
      </w:r>
      <w:proofErr w:type="spellEnd"/>
      <w:r w:rsidRPr="00C93FFD">
        <w:rPr>
          <w:i/>
          <w:iCs/>
          <w:sz w:val="24"/>
          <w:szCs w:val="24"/>
        </w:rPr>
        <w:t>”, wzór Modern z dachem jednospadowym wyposażonym w ramę, umożliwiającą pokrycie zielenią.</w:t>
      </w:r>
    </w:p>
    <w:p w14:paraId="0B3CB529" w14:textId="77777777" w:rsidR="00D30FCA" w:rsidRPr="00C93FFD" w:rsidRDefault="00D30FCA" w:rsidP="00D30FCA">
      <w:pPr>
        <w:jc w:val="both"/>
        <w:rPr>
          <w:sz w:val="24"/>
          <w:szCs w:val="24"/>
        </w:rPr>
      </w:pPr>
    </w:p>
    <w:p w14:paraId="32FEAD27" w14:textId="77777777" w:rsidR="00D30FCA" w:rsidRPr="00C93FFD" w:rsidRDefault="00D30FCA" w:rsidP="00D30FCA">
      <w:pPr>
        <w:jc w:val="both"/>
        <w:rPr>
          <w:sz w:val="24"/>
          <w:szCs w:val="24"/>
        </w:rPr>
      </w:pPr>
      <w:r w:rsidRPr="00C93FFD">
        <w:rPr>
          <w:noProof/>
          <w:sz w:val="24"/>
          <w:szCs w:val="24"/>
        </w:rPr>
        <w:drawing>
          <wp:inline distT="0" distB="0" distL="0" distR="0" wp14:anchorId="1942AFCC" wp14:editId="2E5EF3B6">
            <wp:extent cx="3049905" cy="2024380"/>
            <wp:effectExtent l="0" t="0" r="0" b="0"/>
            <wp:docPr id="921077645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905" cy="202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45810A" w14:textId="77777777" w:rsidR="00D30FCA" w:rsidRPr="00C93FFD" w:rsidRDefault="00D30FCA" w:rsidP="00D30FCA">
      <w:pPr>
        <w:jc w:val="both"/>
        <w:rPr>
          <w:i/>
          <w:iCs/>
          <w:sz w:val="24"/>
          <w:szCs w:val="24"/>
        </w:rPr>
      </w:pPr>
      <w:r w:rsidRPr="00C93FFD">
        <w:rPr>
          <w:i/>
          <w:iCs/>
          <w:sz w:val="24"/>
          <w:szCs w:val="24"/>
        </w:rPr>
        <w:t>Stojak na drewno Classic ze standardowym usztywnieniem krzyżowym.</w:t>
      </w:r>
    </w:p>
    <w:p w14:paraId="58744E99" w14:textId="77777777" w:rsidR="00D30FCA" w:rsidRPr="00C93FFD" w:rsidRDefault="00D30FCA" w:rsidP="00D30FCA">
      <w:pPr>
        <w:jc w:val="both"/>
        <w:rPr>
          <w:sz w:val="24"/>
          <w:szCs w:val="24"/>
        </w:rPr>
      </w:pPr>
    </w:p>
    <w:p w14:paraId="00F82811" w14:textId="77777777" w:rsidR="00D30FCA" w:rsidRPr="00C93FFD" w:rsidRDefault="00D30FCA" w:rsidP="00D30FCA">
      <w:pPr>
        <w:jc w:val="both"/>
        <w:rPr>
          <w:sz w:val="24"/>
          <w:szCs w:val="24"/>
        </w:rPr>
      </w:pPr>
      <w:r w:rsidRPr="00C93FFD">
        <w:rPr>
          <w:noProof/>
          <w:sz w:val="24"/>
          <w:szCs w:val="24"/>
        </w:rPr>
        <w:drawing>
          <wp:inline distT="0" distB="0" distL="0" distR="0" wp14:anchorId="0BB8555A" wp14:editId="39AF1511">
            <wp:extent cx="3049905" cy="1696720"/>
            <wp:effectExtent l="0" t="0" r="0" b="0"/>
            <wp:docPr id="1270162695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905" cy="169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25B78B" w14:textId="77777777" w:rsidR="00D30FCA" w:rsidRPr="00C93FFD" w:rsidRDefault="00D30FCA" w:rsidP="00D30FCA">
      <w:pPr>
        <w:jc w:val="both"/>
        <w:rPr>
          <w:i/>
          <w:iCs/>
          <w:sz w:val="24"/>
          <w:szCs w:val="24"/>
        </w:rPr>
      </w:pPr>
      <w:r w:rsidRPr="00C93FFD">
        <w:rPr>
          <w:i/>
          <w:iCs/>
          <w:sz w:val="24"/>
          <w:szCs w:val="24"/>
        </w:rPr>
        <w:t>Skrzynia ogrodowa Juno.</w:t>
      </w:r>
    </w:p>
    <w:p w14:paraId="00FF1F26" w14:textId="77777777" w:rsidR="00D30FCA" w:rsidRPr="00C93FFD" w:rsidRDefault="00D30FCA" w:rsidP="00D30FCA">
      <w:pPr>
        <w:jc w:val="both"/>
        <w:rPr>
          <w:sz w:val="24"/>
          <w:szCs w:val="24"/>
        </w:rPr>
      </w:pPr>
    </w:p>
    <w:p w14:paraId="6767621F" w14:textId="5FD41958" w:rsidR="00D4627F" w:rsidRDefault="006F0937" w:rsidP="00D30FCA">
      <w:pPr>
        <w:jc w:val="both"/>
        <w:rPr>
          <w:sz w:val="24"/>
          <w:szCs w:val="24"/>
        </w:rPr>
      </w:pPr>
      <w:r w:rsidRPr="003F437C">
        <w:rPr>
          <w:rFonts w:cstheme="minorHAnsi"/>
          <w:i/>
          <w:iCs/>
          <w:sz w:val="24"/>
          <w:szCs w:val="24"/>
        </w:rPr>
        <w:lastRenderedPageBreak/>
        <w:t>Informacja prasowa oraz zdjęcia są dostępne pod linkiem:</w:t>
      </w:r>
      <w:r w:rsidRPr="00C93FFD">
        <w:rPr>
          <w:sz w:val="24"/>
          <w:szCs w:val="24"/>
        </w:rPr>
        <w:t xml:space="preserve"> </w:t>
      </w:r>
      <w:hyperlink r:id="rId14" w:history="1">
        <w:r w:rsidR="00A512FC" w:rsidRPr="00C11C76">
          <w:rPr>
            <w:rStyle w:val="Hipercze"/>
            <w:sz w:val="24"/>
            <w:szCs w:val="24"/>
          </w:rPr>
          <w:t>https://drive.google.com/drive/folders/1JjI1k9F8Y5QfRmPj1TAoK6IkGzsXYh-B?usp=sharing</w:t>
        </w:r>
      </w:hyperlink>
    </w:p>
    <w:p w14:paraId="63B4A4A5" w14:textId="77777777" w:rsidR="00A512FC" w:rsidRPr="00C93FFD" w:rsidRDefault="00A512FC" w:rsidP="00D30FCA">
      <w:pPr>
        <w:jc w:val="both"/>
        <w:rPr>
          <w:sz w:val="24"/>
          <w:szCs w:val="24"/>
        </w:rPr>
      </w:pPr>
    </w:p>
    <w:sectPr w:rsidR="00A512FC" w:rsidRPr="00C93FFD" w:rsidSect="00A11E63">
      <w:headerReference w:type="default" r:id="rId15"/>
      <w:footerReference w:type="default" r:id="rId16"/>
      <w:pgSz w:w="11906" w:h="16838"/>
      <w:pgMar w:top="1985" w:right="31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0F0D6B8" w14:textId="77777777" w:rsidR="0088705B" w:rsidRDefault="0088705B" w:rsidP="00541B56">
      <w:pPr>
        <w:spacing w:after="0" w:line="240" w:lineRule="auto"/>
      </w:pPr>
      <w:r>
        <w:separator/>
      </w:r>
    </w:p>
  </w:endnote>
  <w:endnote w:type="continuationSeparator" w:id="0">
    <w:p w14:paraId="6E0B4C35" w14:textId="77777777" w:rsidR="0088705B" w:rsidRDefault="0088705B" w:rsidP="00541B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HoermannHelveticaNeue-Lt">
    <w:altName w:val="Calibri"/>
    <w:panose1 w:val="00000000000000000000"/>
    <w:charset w:val="EE"/>
    <w:family w:val="swiss"/>
    <w:notTrueType/>
    <w:pitch w:val="default"/>
    <w:sig w:usb0="00000005" w:usb1="00000000" w:usb2="00000000" w:usb3="00000000" w:csb0="00000002" w:csb1="00000000"/>
  </w:font>
  <w:font w:name="Futura XBlk BT">
    <w:altName w:val="Franklin Gothic Heavy"/>
    <w:charset w:val="00"/>
    <w:family w:val="swiss"/>
    <w:pitch w:val="variable"/>
    <w:sig w:usb0="00000087" w:usb1="00000000" w:usb2="00000000" w:usb3="00000000" w:csb0="0000001B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EECCDA" w14:textId="5C308D6B" w:rsidR="003D76CA" w:rsidRPr="003D76CA" w:rsidRDefault="003D76CA" w:rsidP="003D76CA">
    <w:pPr>
      <w:tabs>
        <w:tab w:val="right" w:pos="7938"/>
      </w:tabs>
      <w:ind w:right="360"/>
      <w:rPr>
        <w:rFonts w:cstheme="minorHAnsi"/>
        <w:i/>
        <w:snapToGrid w:val="0"/>
      </w:rPr>
    </w:pPr>
    <w:proofErr w:type="spellStart"/>
    <w:r w:rsidRPr="00C843CF">
      <w:rPr>
        <w:rFonts w:cstheme="minorHAnsi"/>
        <w:i/>
        <w:snapToGrid w:val="0"/>
      </w:rPr>
      <w:t>Hörmann</w:t>
    </w:r>
    <w:proofErr w:type="spellEnd"/>
    <w:r w:rsidRPr="00C843CF">
      <w:rPr>
        <w:rFonts w:cstheme="minorHAnsi"/>
        <w:i/>
        <w:snapToGrid w:val="0"/>
      </w:rPr>
      <w:t xml:space="preserve"> Polska /nr</w:t>
    </w:r>
    <w:r>
      <w:rPr>
        <w:rFonts w:cstheme="minorHAnsi"/>
        <w:i/>
        <w:snapToGrid w:val="0"/>
      </w:rPr>
      <w:t xml:space="preserve"> 0</w:t>
    </w:r>
    <w:r w:rsidR="00DA3A42">
      <w:rPr>
        <w:rFonts w:cstheme="minorHAnsi"/>
        <w:i/>
        <w:snapToGrid w:val="0"/>
      </w:rPr>
      <w:t>8</w:t>
    </w:r>
    <w:r w:rsidRPr="00C843CF">
      <w:rPr>
        <w:rFonts w:cstheme="minorHAnsi"/>
        <w:i/>
        <w:snapToGrid w:val="0"/>
      </w:rPr>
      <w:t>/202</w:t>
    </w:r>
    <w:r>
      <w:rPr>
        <w:rFonts w:cstheme="minorHAnsi"/>
        <w:i/>
        <w:snapToGrid w:val="0"/>
      </w:rPr>
      <w:t>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EF05E10" w14:textId="77777777" w:rsidR="0088705B" w:rsidRDefault="0088705B" w:rsidP="00541B56">
      <w:pPr>
        <w:spacing w:after="0" w:line="240" w:lineRule="auto"/>
      </w:pPr>
      <w:r>
        <w:separator/>
      </w:r>
    </w:p>
  </w:footnote>
  <w:footnote w:type="continuationSeparator" w:id="0">
    <w:p w14:paraId="23C51961" w14:textId="77777777" w:rsidR="0088705B" w:rsidRDefault="0088705B" w:rsidP="00541B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AA7257" w14:textId="238D65E3" w:rsidR="003857A8" w:rsidRDefault="008A44E5" w:rsidP="003857A8">
    <w:pPr>
      <w:pStyle w:val="Nagwek"/>
      <w:jc w:val="right"/>
    </w:pPr>
    <w:r w:rsidRPr="000940C3">
      <w:rPr>
        <w:rFonts w:ascii="Futura XBlk BT" w:eastAsia="Times New Roman" w:hAnsi="Futura XBlk BT" w:cs="Tahoma"/>
        <w:b/>
        <w:bCs/>
        <w:noProof/>
        <w:color w:val="C0C0C0"/>
        <w:kern w:val="0"/>
        <w:sz w:val="20"/>
        <w:szCs w:val="20"/>
        <w:lang w:eastAsia="pl-PL"/>
        <w14:ligatures w14:val="non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AEFCD04" wp14:editId="3A3578E2">
              <wp:simplePos x="0" y="0"/>
              <wp:positionH relativeFrom="margin">
                <wp:posOffset>-83820</wp:posOffset>
              </wp:positionH>
              <wp:positionV relativeFrom="paragraph">
                <wp:posOffset>182245</wp:posOffset>
              </wp:positionV>
              <wp:extent cx="3528060" cy="415925"/>
              <wp:effectExtent l="0" t="0" r="0" b="0"/>
              <wp:wrapNone/>
              <wp:docPr id="1812523754" name="WordArt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5087">
                        <a:off x="0" y="0"/>
                        <a:ext cx="3528060" cy="41592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14:paraId="657D99CB" w14:textId="77777777" w:rsidR="003857A8" w:rsidRPr="000D0B47" w:rsidRDefault="003857A8" w:rsidP="003857A8">
                          <w:pPr>
                            <w:pStyle w:val="NormalnyWeb"/>
                            <w:spacing w:after="0"/>
                            <w:rPr>
                              <w:sz w:val="32"/>
                              <w:szCs w:val="32"/>
                            </w:rPr>
                          </w:pPr>
                          <w:r w:rsidRPr="000D0B47">
                            <w:rPr>
                              <w:rFonts w:ascii="Arial Black" w:hAnsi="Arial Black"/>
                              <w:color w:val="C0C0C0"/>
                              <w:sz w:val="32"/>
                              <w:szCs w:val="32"/>
                            </w:rPr>
                            <w:t>Informacj</w:t>
                          </w:r>
                          <w:r>
                            <w:rPr>
                              <w:rFonts w:ascii="Arial Black" w:hAnsi="Arial Black"/>
                              <w:color w:val="C0C0C0"/>
                              <w:sz w:val="32"/>
                              <w:szCs w:val="32"/>
                            </w:rPr>
                            <w:t>a</w:t>
                          </w:r>
                          <w:r w:rsidRPr="000D0B47">
                            <w:rPr>
                              <w:rFonts w:ascii="Arial Black" w:hAnsi="Arial Black"/>
                              <w:color w:val="C0C0C0"/>
                              <w:sz w:val="32"/>
                              <w:szCs w:val="32"/>
                            </w:rPr>
                            <w:t xml:space="preserve"> prasow</w:t>
                          </w:r>
                          <w:r>
                            <w:rPr>
                              <w:rFonts w:ascii="Arial Black" w:hAnsi="Arial Black"/>
                              <w:color w:val="C0C0C0"/>
                              <w:sz w:val="32"/>
                              <w:szCs w:val="32"/>
                            </w:rPr>
                            <w:t>a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AEFCD04" id="_x0000_t202" coordsize="21600,21600" o:spt="202" path="m,l,21600r21600,l21600,xe">
              <v:stroke joinstyle="miter"/>
              <v:path gradientshapeok="t" o:connecttype="rect"/>
            </v:shapetype>
            <v:shape id="WordArt 29" o:spid="_x0000_s1026" type="#_x0000_t202" style="position:absolute;left:0;text-align:left;margin-left:-6.6pt;margin-top:14.35pt;width:277.8pt;height:32.75pt;rotation:5556fd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" filled="f" stroked="f">
              <v:stroke joinstyle="round"/>
              <o:lock v:ext="edit" shapetype="t"/>
              <v:textbox>
                <w:txbxContent>
                  <w:p w14:paraId="657D99CB" w14:textId="77777777" w:rsidR="003857A8" w:rsidRPr="000D0B47" w:rsidRDefault="003857A8" w:rsidP="003857A8">
                    <w:pPr>
                      <w:pStyle w:val="NormalnyWeb"/>
                      <w:spacing w:after="0"/>
                      <w:rPr>
                        <w:sz w:val="32"/>
                        <w:szCs w:val="32"/>
                      </w:rPr>
                    </w:pPr>
                    <w:r w:rsidRPr="000D0B47">
                      <w:rPr>
                        <w:rFonts w:ascii="Arial Black" w:hAnsi="Arial Black"/>
                        <w:color w:val="C0C0C0"/>
                        <w:sz w:val="32"/>
                        <w:szCs w:val="32"/>
                      </w:rPr>
                      <w:t>Informacj</w:t>
                    </w:r>
                    <w:r>
                      <w:rPr>
                        <w:rFonts w:ascii="Arial Black" w:hAnsi="Arial Black"/>
                        <w:color w:val="C0C0C0"/>
                        <w:sz w:val="32"/>
                        <w:szCs w:val="32"/>
                      </w:rPr>
                      <w:t>a</w:t>
                    </w:r>
                    <w:r w:rsidRPr="000D0B47">
                      <w:rPr>
                        <w:rFonts w:ascii="Arial Black" w:hAnsi="Arial Black"/>
                        <w:color w:val="C0C0C0"/>
                        <w:sz w:val="32"/>
                        <w:szCs w:val="32"/>
                      </w:rPr>
                      <w:t xml:space="preserve"> prasow</w:t>
                    </w:r>
                    <w:r>
                      <w:rPr>
                        <w:rFonts w:ascii="Arial Black" w:hAnsi="Arial Black"/>
                        <w:color w:val="C0C0C0"/>
                        <w:sz w:val="32"/>
                        <w:szCs w:val="32"/>
                      </w:rPr>
                      <w:t>a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3857A8" w:rsidRPr="000D0B47">
      <w:rPr>
        <w:rFonts w:ascii="Futura XBlk BT" w:hAnsi="Futura XBlk BT" w:cs="Tahoma"/>
        <w:b/>
        <w:bCs/>
        <w:noProof/>
        <w:color w:val="C0C0C0"/>
        <w:sz w:val="60"/>
        <w:lang w:eastAsia="pl-PL"/>
      </w:rPr>
      <w:drawing>
        <wp:anchor distT="0" distB="0" distL="114300" distR="114300" simplePos="0" relativeHeight="251661312" behindDoc="0" locked="0" layoutInCell="1" allowOverlap="1" wp14:anchorId="5758A608" wp14:editId="028A8A23">
          <wp:simplePos x="0" y="0"/>
          <wp:positionH relativeFrom="column">
            <wp:posOffset>4008120</wp:posOffset>
          </wp:positionH>
          <wp:positionV relativeFrom="paragraph">
            <wp:posOffset>113665</wp:posOffset>
          </wp:positionV>
          <wp:extent cx="1746250" cy="373380"/>
          <wp:effectExtent l="0" t="0" r="6350" b="7620"/>
          <wp:wrapThrough wrapText="bothSides">
            <wp:wrapPolygon edited="0">
              <wp:start x="0" y="0"/>
              <wp:lineTo x="0" y="20939"/>
              <wp:lineTo x="21443" y="20939"/>
              <wp:lineTo x="21443" y="0"/>
              <wp:lineTo x="0" y="0"/>
            </wp:wrapPolygon>
          </wp:wrapThrough>
          <wp:docPr id="1500444594" name="Obraz 150044459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Logo samo Hormann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46250" cy="3733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ocumentProtection w:edit="trackedChange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3E0E"/>
    <w:rsid w:val="00010672"/>
    <w:rsid w:val="000144C4"/>
    <w:rsid w:val="0005659F"/>
    <w:rsid w:val="00061C69"/>
    <w:rsid w:val="00071EC7"/>
    <w:rsid w:val="0007553B"/>
    <w:rsid w:val="00086B4C"/>
    <w:rsid w:val="00087449"/>
    <w:rsid w:val="000A4DB5"/>
    <w:rsid w:val="000A5E7A"/>
    <w:rsid w:val="000B4AA0"/>
    <w:rsid w:val="000C4983"/>
    <w:rsid w:val="000D2E30"/>
    <w:rsid w:val="000D42CC"/>
    <w:rsid w:val="000D50CE"/>
    <w:rsid w:val="000F1FB1"/>
    <w:rsid w:val="001011CB"/>
    <w:rsid w:val="00141426"/>
    <w:rsid w:val="00144A01"/>
    <w:rsid w:val="0014528C"/>
    <w:rsid w:val="001537E6"/>
    <w:rsid w:val="00165E6F"/>
    <w:rsid w:val="001763F5"/>
    <w:rsid w:val="0018495C"/>
    <w:rsid w:val="001A2C52"/>
    <w:rsid w:val="001B59A9"/>
    <w:rsid w:val="001B6F0B"/>
    <w:rsid w:val="001C0439"/>
    <w:rsid w:val="001C0C0A"/>
    <w:rsid w:val="001E0BA3"/>
    <w:rsid w:val="001F0A0F"/>
    <w:rsid w:val="00200588"/>
    <w:rsid w:val="00253308"/>
    <w:rsid w:val="002553DE"/>
    <w:rsid w:val="002675E9"/>
    <w:rsid w:val="002B0474"/>
    <w:rsid w:val="002D66EC"/>
    <w:rsid w:val="002E6894"/>
    <w:rsid w:val="00330174"/>
    <w:rsid w:val="00341B5D"/>
    <w:rsid w:val="00353034"/>
    <w:rsid w:val="00357F97"/>
    <w:rsid w:val="00361AE0"/>
    <w:rsid w:val="00370C3D"/>
    <w:rsid w:val="0037230A"/>
    <w:rsid w:val="003857A8"/>
    <w:rsid w:val="003922ED"/>
    <w:rsid w:val="00392FCE"/>
    <w:rsid w:val="00396B46"/>
    <w:rsid w:val="003A083F"/>
    <w:rsid w:val="003C1109"/>
    <w:rsid w:val="003C366F"/>
    <w:rsid w:val="003D1830"/>
    <w:rsid w:val="003D7405"/>
    <w:rsid w:val="003D76CA"/>
    <w:rsid w:val="003E2936"/>
    <w:rsid w:val="003E4F47"/>
    <w:rsid w:val="003F437C"/>
    <w:rsid w:val="004025A2"/>
    <w:rsid w:val="00402D35"/>
    <w:rsid w:val="00425EF9"/>
    <w:rsid w:val="00440E49"/>
    <w:rsid w:val="00486A63"/>
    <w:rsid w:val="00495BD4"/>
    <w:rsid w:val="004E1510"/>
    <w:rsid w:val="004E1CC1"/>
    <w:rsid w:val="00541B56"/>
    <w:rsid w:val="005733C7"/>
    <w:rsid w:val="005812EB"/>
    <w:rsid w:val="00582840"/>
    <w:rsid w:val="00596272"/>
    <w:rsid w:val="005A0AC8"/>
    <w:rsid w:val="005F4F83"/>
    <w:rsid w:val="00606A9A"/>
    <w:rsid w:val="0060778F"/>
    <w:rsid w:val="0065378A"/>
    <w:rsid w:val="00654960"/>
    <w:rsid w:val="00657ED8"/>
    <w:rsid w:val="00677424"/>
    <w:rsid w:val="0068097E"/>
    <w:rsid w:val="006A02D8"/>
    <w:rsid w:val="006B30A2"/>
    <w:rsid w:val="006B66CD"/>
    <w:rsid w:val="006C19CE"/>
    <w:rsid w:val="006D341A"/>
    <w:rsid w:val="006D78F0"/>
    <w:rsid w:val="006F0937"/>
    <w:rsid w:val="006F22EF"/>
    <w:rsid w:val="007125BC"/>
    <w:rsid w:val="00712CE1"/>
    <w:rsid w:val="007532D9"/>
    <w:rsid w:val="00775333"/>
    <w:rsid w:val="00786017"/>
    <w:rsid w:val="007942CB"/>
    <w:rsid w:val="007A7869"/>
    <w:rsid w:val="007B2D7F"/>
    <w:rsid w:val="007B320C"/>
    <w:rsid w:val="007B4E29"/>
    <w:rsid w:val="007D300D"/>
    <w:rsid w:val="0081776C"/>
    <w:rsid w:val="00834BFB"/>
    <w:rsid w:val="00867144"/>
    <w:rsid w:val="00877BEF"/>
    <w:rsid w:val="00881C67"/>
    <w:rsid w:val="00884F66"/>
    <w:rsid w:val="0088705B"/>
    <w:rsid w:val="00896E91"/>
    <w:rsid w:val="008A44E5"/>
    <w:rsid w:val="008A6CB6"/>
    <w:rsid w:val="008C0637"/>
    <w:rsid w:val="008D7688"/>
    <w:rsid w:val="008D78EA"/>
    <w:rsid w:val="00906F84"/>
    <w:rsid w:val="00907B61"/>
    <w:rsid w:val="00933A7C"/>
    <w:rsid w:val="0094546C"/>
    <w:rsid w:val="00986D2F"/>
    <w:rsid w:val="009A0795"/>
    <w:rsid w:val="009A2EDC"/>
    <w:rsid w:val="009B7548"/>
    <w:rsid w:val="009C44B7"/>
    <w:rsid w:val="009D3070"/>
    <w:rsid w:val="009D3E0E"/>
    <w:rsid w:val="009D4B2D"/>
    <w:rsid w:val="009D6091"/>
    <w:rsid w:val="009F41FA"/>
    <w:rsid w:val="00A11E63"/>
    <w:rsid w:val="00A24716"/>
    <w:rsid w:val="00A31B1B"/>
    <w:rsid w:val="00A323D4"/>
    <w:rsid w:val="00A40FF7"/>
    <w:rsid w:val="00A512FC"/>
    <w:rsid w:val="00A52A9F"/>
    <w:rsid w:val="00A7007C"/>
    <w:rsid w:val="00A95AEA"/>
    <w:rsid w:val="00AA12F6"/>
    <w:rsid w:val="00AF285B"/>
    <w:rsid w:val="00AF7B3C"/>
    <w:rsid w:val="00B049AB"/>
    <w:rsid w:val="00B10C37"/>
    <w:rsid w:val="00B2688E"/>
    <w:rsid w:val="00B325E6"/>
    <w:rsid w:val="00B417C0"/>
    <w:rsid w:val="00B551DA"/>
    <w:rsid w:val="00B6002E"/>
    <w:rsid w:val="00B71F7F"/>
    <w:rsid w:val="00B75F2C"/>
    <w:rsid w:val="00B91649"/>
    <w:rsid w:val="00B94B1C"/>
    <w:rsid w:val="00BA5579"/>
    <w:rsid w:val="00BA7274"/>
    <w:rsid w:val="00BB2F39"/>
    <w:rsid w:val="00BB6134"/>
    <w:rsid w:val="00BC7765"/>
    <w:rsid w:val="00BE2703"/>
    <w:rsid w:val="00BF4ABE"/>
    <w:rsid w:val="00BF755E"/>
    <w:rsid w:val="00C00D2A"/>
    <w:rsid w:val="00C2426B"/>
    <w:rsid w:val="00C313BC"/>
    <w:rsid w:val="00C51559"/>
    <w:rsid w:val="00C51824"/>
    <w:rsid w:val="00C52015"/>
    <w:rsid w:val="00C54741"/>
    <w:rsid w:val="00C81638"/>
    <w:rsid w:val="00C8684F"/>
    <w:rsid w:val="00C93FE5"/>
    <w:rsid w:val="00C93FFD"/>
    <w:rsid w:val="00CB07D5"/>
    <w:rsid w:val="00CB20B7"/>
    <w:rsid w:val="00CB2981"/>
    <w:rsid w:val="00CC64AA"/>
    <w:rsid w:val="00CD07A8"/>
    <w:rsid w:val="00CD4ADD"/>
    <w:rsid w:val="00D069A9"/>
    <w:rsid w:val="00D25EDD"/>
    <w:rsid w:val="00D30FCA"/>
    <w:rsid w:val="00D4627F"/>
    <w:rsid w:val="00D54B67"/>
    <w:rsid w:val="00D67C46"/>
    <w:rsid w:val="00D71952"/>
    <w:rsid w:val="00D97231"/>
    <w:rsid w:val="00DA3A42"/>
    <w:rsid w:val="00DA6746"/>
    <w:rsid w:val="00DB0441"/>
    <w:rsid w:val="00DB059F"/>
    <w:rsid w:val="00DD24CD"/>
    <w:rsid w:val="00DF13EC"/>
    <w:rsid w:val="00E038E0"/>
    <w:rsid w:val="00E60884"/>
    <w:rsid w:val="00E608AC"/>
    <w:rsid w:val="00E719C5"/>
    <w:rsid w:val="00E77724"/>
    <w:rsid w:val="00E90074"/>
    <w:rsid w:val="00E920B4"/>
    <w:rsid w:val="00EB3EAA"/>
    <w:rsid w:val="00EC094C"/>
    <w:rsid w:val="00EE15CB"/>
    <w:rsid w:val="00EE2794"/>
    <w:rsid w:val="00EE60C8"/>
    <w:rsid w:val="00EF62A6"/>
    <w:rsid w:val="00F07C82"/>
    <w:rsid w:val="00F12B56"/>
    <w:rsid w:val="00F21821"/>
    <w:rsid w:val="00F352FE"/>
    <w:rsid w:val="00F7494C"/>
    <w:rsid w:val="00FC1F7B"/>
    <w:rsid w:val="00FC2363"/>
    <w:rsid w:val="00FE6A7F"/>
    <w:rsid w:val="00FF30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C7CBBE"/>
  <w15:chartTrackingRefBased/>
  <w15:docId w15:val="{FE80920D-8831-4BA8-A76C-316B3AA9D8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30FCA"/>
    <w:rPr>
      <w:kern w:val="0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semiHidden/>
    <w:unhideWhenUsed/>
    <w:rsid w:val="000F1FB1"/>
    <w:rPr>
      <w:rFonts w:ascii="Times New Roman" w:hAnsi="Times New Roman" w:cs="Times New Roman"/>
      <w:kern w:val="2"/>
      <w:sz w:val="24"/>
      <w:szCs w:val="24"/>
      <w14:ligatures w14:val="standardContextual"/>
    </w:rPr>
  </w:style>
  <w:style w:type="paragraph" w:styleId="Nagwek">
    <w:name w:val="header"/>
    <w:basedOn w:val="Normalny"/>
    <w:link w:val="NagwekZnak"/>
    <w:uiPriority w:val="99"/>
    <w:unhideWhenUsed/>
    <w:rsid w:val="00541B56"/>
    <w:pPr>
      <w:tabs>
        <w:tab w:val="center" w:pos="4536"/>
        <w:tab w:val="right" w:pos="9072"/>
      </w:tabs>
      <w:spacing w:after="0" w:line="240" w:lineRule="auto"/>
    </w:pPr>
    <w:rPr>
      <w:kern w:val="2"/>
      <w14:ligatures w14:val="standardContextual"/>
    </w:rPr>
  </w:style>
  <w:style w:type="character" w:customStyle="1" w:styleId="NagwekZnak">
    <w:name w:val="Nagłówek Znak"/>
    <w:basedOn w:val="Domylnaczcionkaakapitu"/>
    <w:link w:val="Nagwek"/>
    <w:uiPriority w:val="99"/>
    <w:rsid w:val="00541B56"/>
  </w:style>
  <w:style w:type="paragraph" w:styleId="Stopka">
    <w:name w:val="footer"/>
    <w:basedOn w:val="Normalny"/>
    <w:link w:val="StopkaZnak"/>
    <w:uiPriority w:val="99"/>
    <w:unhideWhenUsed/>
    <w:rsid w:val="00541B56"/>
    <w:pPr>
      <w:tabs>
        <w:tab w:val="center" w:pos="4536"/>
        <w:tab w:val="right" w:pos="9072"/>
      </w:tabs>
      <w:spacing w:after="0" w:line="240" w:lineRule="auto"/>
    </w:pPr>
    <w:rPr>
      <w:kern w:val="2"/>
      <w14:ligatures w14:val="standardContextual"/>
    </w:rPr>
  </w:style>
  <w:style w:type="character" w:customStyle="1" w:styleId="StopkaZnak">
    <w:name w:val="Stopka Znak"/>
    <w:basedOn w:val="Domylnaczcionkaakapitu"/>
    <w:link w:val="Stopka"/>
    <w:uiPriority w:val="99"/>
    <w:rsid w:val="00541B56"/>
  </w:style>
  <w:style w:type="paragraph" w:styleId="Poprawka">
    <w:name w:val="Revision"/>
    <w:hidden/>
    <w:uiPriority w:val="99"/>
    <w:semiHidden/>
    <w:rsid w:val="001C0C0A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E608A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608AC"/>
    <w:pPr>
      <w:spacing w:line="240" w:lineRule="auto"/>
    </w:pPr>
    <w:rPr>
      <w:kern w:val="2"/>
      <w:sz w:val="20"/>
      <w:szCs w:val="20"/>
      <w14:ligatures w14:val="standardContextua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E608A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608A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608AC"/>
    <w:rPr>
      <w:b/>
      <w:bC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C00D2A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C00D2A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C00D2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64503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227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467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5297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00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48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542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://www.hormann.pl" TargetMode="External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hyperlink" Target="https://drive.google.com/drive/folders/1JjI1k9F8Y5QfRmPj1TAoK6IkGzsXYh-B?usp=sharing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6</Pages>
  <Words>947</Words>
  <Characters>5682</Characters>
  <Application>Microsoft Office Word</Application>
  <DocSecurity>0</DocSecurity>
  <Lines>47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Dagmara Lis</dc:creator>
  <cp:keywords/>
  <dc:description/>
  <cp:lastModifiedBy>Krzysztof Maćkowiak</cp:lastModifiedBy>
  <cp:revision>5</cp:revision>
  <dcterms:created xsi:type="dcterms:W3CDTF">2024-10-14T12:25:00Z</dcterms:created>
  <dcterms:modified xsi:type="dcterms:W3CDTF">2024-10-14T12:44:00Z</dcterms:modified>
</cp:coreProperties>
</file>