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227BF" w14:textId="2F6C38B6" w:rsidR="002D5901" w:rsidRPr="00FF1209" w:rsidRDefault="00582840" w:rsidP="002D5901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b/>
          <w:bCs/>
        </w:rPr>
        <w:t xml:space="preserve"> </w:t>
      </w:r>
      <w:r w:rsidR="002D5901" w:rsidRPr="00FF1209">
        <w:rPr>
          <w:noProof/>
          <w:lang w:val="pl-PL"/>
        </w:rPr>
        <w:drawing>
          <wp:inline distT="0" distB="0" distL="0" distR="0" wp14:anchorId="4622B746" wp14:editId="3CDDD27E">
            <wp:extent cx="1645920" cy="164592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5901" w:rsidRPr="00FF1209">
        <w:rPr>
          <w:noProof/>
          <w:lang w:val="pl-PL"/>
        </w:rPr>
        <w:drawing>
          <wp:inline distT="0" distB="0" distL="0" distR="0" wp14:anchorId="24E1125A" wp14:editId="6989D3B8">
            <wp:extent cx="1645920" cy="164592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B91A5" w14:textId="77777777" w:rsidR="002D5901" w:rsidRPr="00FF1209" w:rsidRDefault="002D5901" w:rsidP="002D5901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6E7F36D0" w14:textId="77777777" w:rsidR="002D5901" w:rsidRPr="006C4137" w:rsidRDefault="002D5901" w:rsidP="002D5901">
      <w:pPr>
        <w:jc w:val="both"/>
        <w:rPr>
          <w:rFonts w:ascii="Calibri" w:hAnsi="Calibri" w:cs="Calibri"/>
          <w:b/>
          <w:bCs/>
          <w:sz w:val="28"/>
          <w:szCs w:val="28"/>
          <w:lang w:val="pl-PL"/>
        </w:rPr>
      </w:pPr>
      <w:proofErr w:type="spellStart"/>
      <w:r w:rsidRPr="006C4137">
        <w:rPr>
          <w:rFonts w:ascii="Calibri" w:hAnsi="Calibri" w:cs="Calibri"/>
          <w:b/>
          <w:bCs/>
          <w:sz w:val="28"/>
          <w:szCs w:val="28"/>
          <w:lang w:val="pl-PL"/>
        </w:rPr>
        <w:t>Hörmann</w:t>
      </w:r>
      <w:proofErr w:type="spellEnd"/>
      <w:r w:rsidRPr="006C4137">
        <w:rPr>
          <w:rFonts w:ascii="Calibri" w:hAnsi="Calibri" w:cs="Calibri"/>
          <w:b/>
          <w:bCs/>
          <w:sz w:val="28"/>
          <w:szCs w:val="28"/>
          <w:lang w:val="pl-PL"/>
        </w:rPr>
        <w:t xml:space="preserve"> Konsumenckim Liderem Jakości 2022</w:t>
      </w:r>
    </w:p>
    <w:p w14:paraId="2166BB88" w14:textId="77777777" w:rsidR="002D5901" w:rsidRPr="00FF1209" w:rsidRDefault="002D5901" w:rsidP="002D5901">
      <w:pPr>
        <w:jc w:val="both"/>
        <w:rPr>
          <w:rFonts w:asciiTheme="minorHAnsi" w:hAnsiTheme="minorHAnsi" w:cstheme="minorHAnsi"/>
          <w:lang w:val="pl-PL"/>
        </w:rPr>
      </w:pPr>
    </w:p>
    <w:p w14:paraId="7D350E85" w14:textId="77777777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  <w:r w:rsidRPr="00FF1209">
        <w:rPr>
          <w:rFonts w:ascii="Calibri" w:hAnsi="Calibri" w:cs="Calibri"/>
          <w:b/>
          <w:bCs/>
          <w:lang w:val="pl-PL"/>
        </w:rPr>
        <w:t xml:space="preserve">„Mamy powód do dumy! Po raz kolejny klienci wysoko ocenili nasze produkty i obdarzyli nas swoim zaufaniem” stwierdził Prezes </w:t>
      </w:r>
      <w:proofErr w:type="spellStart"/>
      <w:r w:rsidRPr="00FF1209">
        <w:rPr>
          <w:rFonts w:ascii="Calibri" w:hAnsi="Calibri" w:cs="Calibri"/>
          <w:b/>
          <w:bCs/>
          <w:lang w:val="pl-PL"/>
        </w:rPr>
        <w:t>Hörmann</w:t>
      </w:r>
      <w:proofErr w:type="spellEnd"/>
      <w:r w:rsidRPr="00FF1209">
        <w:rPr>
          <w:rFonts w:ascii="Calibri" w:hAnsi="Calibri" w:cs="Calibri"/>
          <w:b/>
          <w:bCs/>
          <w:lang w:val="pl-PL"/>
        </w:rPr>
        <w:t xml:space="preserve"> Polska Krzysztof Horała po ogłoszeniu wyników ogólnopolskiego programu Konsumencki Lider Jakości 2022. W XI edycji tego programu firma </w:t>
      </w:r>
      <w:proofErr w:type="spellStart"/>
      <w:r w:rsidRPr="00FF1209">
        <w:rPr>
          <w:rFonts w:ascii="Calibri" w:hAnsi="Calibri" w:cs="Calibri"/>
          <w:b/>
          <w:bCs/>
          <w:lang w:val="pl-PL"/>
        </w:rPr>
        <w:t>Hörmann</w:t>
      </w:r>
      <w:proofErr w:type="spellEnd"/>
      <w:r w:rsidRPr="00FF1209">
        <w:rPr>
          <w:rFonts w:ascii="Calibri" w:hAnsi="Calibri" w:cs="Calibri"/>
          <w:b/>
          <w:bCs/>
          <w:lang w:val="pl-PL"/>
        </w:rPr>
        <w:t xml:space="preserve"> otrzymała I miejsce w kategorii „Bramy garażowe” oraz wyróżnienie w kategorii „Drzwi zewnętrzne/wejściowe”.</w:t>
      </w:r>
    </w:p>
    <w:p w14:paraId="777AF468" w14:textId="77777777" w:rsidR="002D5901" w:rsidRPr="00FF1209" w:rsidRDefault="002D5901" w:rsidP="002D5901">
      <w:pPr>
        <w:jc w:val="both"/>
        <w:rPr>
          <w:rFonts w:asciiTheme="minorHAnsi" w:hAnsiTheme="minorHAnsi" w:cstheme="minorHAnsi"/>
          <w:lang w:val="pl-PL"/>
        </w:rPr>
      </w:pPr>
    </w:p>
    <w:p w14:paraId="42FF2FCB" w14:textId="38BF1261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  <w:r w:rsidRPr="00FF1209">
        <w:rPr>
          <w:rFonts w:ascii="Calibri" w:hAnsi="Calibri" w:cs="Calibri"/>
          <w:lang w:val="pl-PL"/>
        </w:rPr>
        <w:t xml:space="preserve">„Bardzo cieszą nas oba wyróżnienia, szczególnie dlatego, że oddają realne opinie konsumentów o naszych produktach. Są wyrazem uznania dla pracy </w:t>
      </w:r>
      <w:r w:rsidR="00AF2E6D">
        <w:rPr>
          <w:rFonts w:ascii="Calibri" w:hAnsi="Calibri" w:cs="Calibri"/>
          <w:lang w:val="pl-PL"/>
        </w:rPr>
        <w:br/>
      </w:r>
      <w:r w:rsidRPr="00FF1209">
        <w:rPr>
          <w:rFonts w:ascii="Calibri" w:hAnsi="Calibri" w:cs="Calibri"/>
          <w:lang w:val="pl-PL"/>
        </w:rPr>
        <w:t xml:space="preserve">i inwencji naszych ekspertów, którzy wsłuchując się w głosy z rynku starają się zaspokoić najbardziej wysublimowane potrzeby klientów, oferując produkty trwałe, funkcjonalne i o wyjątkowych walorach estetycznych. Nasze bramy garażowe od wielu lat uzyskują najwyższe oceny w tym plebiscycie a drzwi zewnętrzne z roku na rok pną się w rankingu, uzyskując coraz wyższe oceny użytkowników” kontynuował K. Horała. </w:t>
      </w:r>
    </w:p>
    <w:p w14:paraId="52D95BE2" w14:textId="77777777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</w:p>
    <w:p w14:paraId="77A6BE78" w14:textId="77777777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  <w:r w:rsidRPr="00FF1209">
        <w:rPr>
          <w:rFonts w:asciiTheme="minorHAnsi" w:hAnsiTheme="minorHAnsi" w:cstheme="minorHAnsi"/>
          <w:lang w:val="pl-PL"/>
        </w:rPr>
        <w:t xml:space="preserve">„Marka godna zaufania, posiada najlepsze technologie, jest najbardziej innowacyjna, to marka przyszłościowa, bramy dobrej jakości,” – w taki sposób uczestnicy badania opisywali produkty oraz samą markę </w:t>
      </w:r>
      <w:proofErr w:type="spellStart"/>
      <w:r w:rsidRPr="00FF1209">
        <w:rPr>
          <w:rFonts w:asciiTheme="minorHAnsi" w:hAnsiTheme="minorHAnsi" w:cstheme="minorHAnsi"/>
          <w:lang w:val="pl-PL"/>
        </w:rPr>
        <w:t>Hörmann</w:t>
      </w:r>
      <w:proofErr w:type="spellEnd"/>
      <w:r w:rsidRPr="00FF1209">
        <w:rPr>
          <w:rFonts w:asciiTheme="minorHAnsi" w:hAnsiTheme="minorHAnsi" w:cstheme="minorHAnsi"/>
          <w:lang w:val="pl-PL"/>
        </w:rPr>
        <w:t>. Według organizatorów celem badania jest wyłonienie Liderów Jakości produktów i usług dostępnych na rynku polskim. W badaniu gromadzone są opinie aktywnych konsumentów. W tym roku próba badawcza wynosiła 16 705 osób.</w:t>
      </w:r>
    </w:p>
    <w:p w14:paraId="52E60BD6" w14:textId="77777777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</w:p>
    <w:p w14:paraId="5E60EF86" w14:textId="77777777" w:rsidR="002D5901" w:rsidRPr="00FF1209" w:rsidRDefault="002D5901" w:rsidP="002D5901">
      <w:pPr>
        <w:jc w:val="both"/>
        <w:rPr>
          <w:rFonts w:ascii="Calibri" w:hAnsi="Calibri" w:cs="Calibri"/>
          <w:b/>
          <w:lang w:val="pl-PL"/>
        </w:rPr>
      </w:pPr>
      <w:r w:rsidRPr="00FF1209">
        <w:rPr>
          <w:rFonts w:ascii="Calibri" w:hAnsi="Calibri" w:cs="Calibri"/>
          <w:b/>
          <w:lang w:val="pl-PL"/>
        </w:rPr>
        <w:t>Unikatowe wzory bram</w:t>
      </w:r>
    </w:p>
    <w:p w14:paraId="47D1DF44" w14:textId="1530F3E6" w:rsidR="002D5901" w:rsidRDefault="002D5901" w:rsidP="002D5901">
      <w:pPr>
        <w:jc w:val="both"/>
        <w:rPr>
          <w:rFonts w:ascii="Calibri" w:hAnsi="Calibri" w:cs="Calibri"/>
          <w:lang w:val="pl-PL"/>
        </w:rPr>
      </w:pPr>
      <w:r w:rsidRPr="00FF1209">
        <w:rPr>
          <w:rFonts w:ascii="Calibri" w:hAnsi="Calibri" w:cs="Calibri"/>
          <w:lang w:val="pl-PL"/>
        </w:rPr>
        <w:t xml:space="preserve">W ofercie bram garażowych firmy </w:t>
      </w:r>
      <w:proofErr w:type="spellStart"/>
      <w:r w:rsidRPr="00FF1209">
        <w:rPr>
          <w:rFonts w:ascii="Calibri" w:hAnsi="Calibri" w:cs="Calibri"/>
          <w:lang w:val="pl-PL"/>
        </w:rPr>
        <w:t>Hörmann</w:t>
      </w:r>
      <w:proofErr w:type="spellEnd"/>
      <w:r w:rsidRPr="00FF1209">
        <w:rPr>
          <w:rFonts w:ascii="Calibri" w:hAnsi="Calibri" w:cs="Calibri"/>
          <w:lang w:val="pl-PL"/>
        </w:rPr>
        <w:t xml:space="preserve"> na szczególną uwagę zasługują bramy serii </w:t>
      </w:r>
      <w:proofErr w:type="spellStart"/>
      <w:r w:rsidRPr="00FF1209">
        <w:rPr>
          <w:rFonts w:ascii="Calibri" w:hAnsi="Calibri" w:cs="Calibri"/>
          <w:lang w:val="pl-PL"/>
        </w:rPr>
        <w:t>Duragrain</w:t>
      </w:r>
      <w:proofErr w:type="spellEnd"/>
      <w:r w:rsidRPr="00FF1209">
        <w:rPr>
          <w:rFonts w:ascii="Calibri" w:hAnsi="Calibri" w:cs="Calibri"/>
          <w:lang w:val="pl-PL"/>
        </w:rPr>
        <w:t xml:space="preserve">. Za sprawą innowacyjnej technologii druku, która umożliwia nanoszenie bezpośrednio na płytę bramy różnych wzorów </w:t>
      </w:r>
      <w:r w:rsidR="00AF2E6D">
        <w:rPr>
          <w:rFonts w:ascii="Calibri" w:hAnsi="Calibri" w:cs="Calibri"/>
          <w:lang w:val="pl-PL"/>
        </w:rPr>
        <w:br/>
      </w:r>
      <w:r w:rsidRPr="00FF1209">
        <w:rPr>
          <w:rFonts w:ascii="Calibri" w:hAnsi="Calibri" w:cs="Calibri"/>
          <w:lang w:val="pl-PL"/>
        </w:rPr>
        <w:t xml:space="preserve">z fotograficzną wiernością, możemy zaoferować cały pakiet 25 unikatowych propozycji wykończenia. Dzięki tej metodzie bramy garażowe bardzo </w:t>
      </w:r>
    </w:p>
    <w:p w14:paraId="596F09A5" w14:textId="77777777" w:rsidR="002D5901" w:rsidRDefault="002D5901" w:rsidP="002D5901">
      <w:pPr>
        <w:jc w:val="both"/>
        <w:rPr>
          <w:rFonts w:ascii="Calibri" w:hAnsi="Calibri" w:cs="Calibri"/>
          <w:lang w:val="pl-PL"/>
        </w:rPr>
      </w:pPr>
    </w:p>
    <w:p w14:paraId="13D1E5E5" w14:textId="113A19A1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  <w:r w:rsidRPr="00FF1209">
        <w:rPr>
          <w:rFonts w:ascii="Calibri" w:hAnsi="Calibri" w:cs="Calibri"/>
          <w:lang w:val="pl-PL"/>
        </w:rPr>
        <w:t>wiernie imitują naturalny wygląd i charakter rozmaitych</w:t>
      </w:r>
      <w:r>
        <w:rPr>
          <w:rFonts w:ascii="Calibri" w:hAnsi="Calibri" w:cs="Calibri"/>
          <w:lang w:val="pl-PL"/>
        </w:rPr>
        <w:t xml:space="preserve"> </w:t>
      </w:r>
      <w:r w:rsidRPr="00FF1209">
        <w:rPr>
          <w:rFonts w:ascii="Calibri" w:hAnsi="Calibri" w:cs="Calibri"/>
          <w:lang w:val="pl-PL"/>
        </w:rPr>
        <w:t xml:space="preserve">szlachetnych materiałów, które do złudzenia przypominają np. beton, zardzewiałą stal, </w:t>
      </w:r>
      <w:r w:rsidRPr="00FF1209">
        <w:rPr>
          <w:rFonts w:ascii="Calibri" w:hAnsi="Calibri" w:cs="Calibri"/>
          <w:lang w:val="pl-PL"/>
        </w:rPr>
        <w:lastRenderedPageBreak/>
        <w:t xml:space="preserve">bambus i inne najróżniejsze gatunki </w:t>
      </w:r>
      <w:r>
        <w:rPr>
          <w:rFonts w:ascii="Calibri" w:hAnsi="Calibri" w:cs="Calibri"/>
          <w:lang w:val="pl-PL"/>
        </w:rPr>
        <w:t>d</w:t>
      </w:r>
      <w:r w:rsidRPr="00FF1209">
        <w:rPr>
          <w:rFonts w:ascii="Calibri" w:hAnsi="Calibri" w:cs="Calibri"/>
          <w:lang w:val="pl-PL"/>
        </w:rPr>
        <w:t xml:space="preserve">rewna, jak np. spalony dąb, czy drewno tekowe. Ostatnio paleta wzorów drewnopodobnych została powiększona </w:t>
      </w:r>
      <w:r w:rsidR="00AF2E6D">
        <w:rPr>
          <w:rFonts w:ascii="Calibri" w:hAnsi="Calibri" w:cs="Calibri"/>
          <w:lang w:val="pl-PL"/>
        </w:rPr>
        <w:br/>
      </w:r>
      <w:r w:rsidRPr="00FF1209">
        <w:rPr>
          <w:rFonts w:ascii="Calibri" w:hAnsi="Calibri" w:cs="Calibri"/>
          <w:lang w:val="pl-PL"/>
        </w:rPr>
        <w:t xml:space="preserve">o nową propozycję – </w:t>
      </w:r>
      <w:proofErr w:type="spellStart"/>
      <w:r w:rsidRPr="00FF1209">
        <w:rPr>
          <w:rFonts w:ascii="Calibri" w:hAnsi="Calibri" w:cs="Calibri"/>
          <w:lang w:val="pl-PL"/>
        </w:rPr>
        <w:t>MaltOak</w:t>
      </w:r>
      <w:proofErr w:type="spellEnd"/>
      <w:r w:rsidRPr="00FF1209">
        <w:rPr>
          <w:rFonts w:ascii="Calibri" w:hAnsi="Calibri" w:cs="Calibri"/>
          <w:lang w:val="pl-PL"/>
        </w:rPr>
        <w:t xml:space="preserve">. Technologia </w:t>
      </w:r>
      <w:proofErr w:type="spellStart"/>
      <w:r w:rsidRPr="00FF1209">
        <w:rPr>
          <w:rFonts w:ascii="Calibri" w:hAnsi="Calibri" w:cs="Calibri"/>
          <w:lang w:val="pl-PL"/>
        </w:rPr>
        <w:t>Duragrain</w:t>
      </w:r>
      <w:proofErr w:type="spellEnd"/>
      <w:r w:rsidRPr="00FF1209">
        <w:rPr>
          <w:rFonts w:ascii="Calibri" w:hAnsi="Calibri" w:cs="Calibri"/>
          <w:lang w:val="pl-PL"/>
        </w:rPr>
        <w:t xml:space="preserve"> </w:t>
      </w:r>
      <w:bookmarkStart w:id="0" w:name="_Hlk112334474"/>
      <w:r w:rsidRPr="00FF1209">
        <w:rPr>
          <w:rFonts w:ascii="Calibri" w:hAnsi="Calibri" w:cs="Calibri"/>
          <w:lang w:val="pl-PL"/>
        </w:rPr>
        <w:t xml:space="preserve">daje także możliwość samodzielnego zaprojektowania niepowtarzalnej i wyjątkowej bramy. </w:t>
      </w:r>
      <w:bookmarkEnd w:id="0"/>
      <w:r w:rsidR="00AF2E6D">
        <w:rPr>
          <w:rFonts w:ascii="Calibri" w:hAnsi="Calibri" w:cs="Calibri"/>
          <w:lang w:val="pl-PL"/>
        </w:rPr>
        <w:br/>
      </w:r>
      <w:r w:rsidRPr="00FF1209">
        <w:rPr>
          <w:rFonts w:ascii="Calibri" w:hAnsi="Calibri" w:cs="Calibri"/>
          <w:lang w:val="pl-PL"/>
        </w:rPr>
        <w:t>Taka – zaaranżowana według własnego pomysłu – brama to unikat.</w:t>
      </w:r>
    </w:p>
    <w:p w14:paraId="766D4BB1" w14:textId="77777777" w:rsidR="002D5901" w:rsidRPr="00FF1209" w:rsidRDefault="002D5901" w:rsidP="002D5901">
      <w:pPr>
        <w:jc w:val="both"/>
        <w:rPr>
          <w:lang w:val="pl-PL"/>
        </w:rPr>
      </w:pPr>
    </w:p>
    <w:p w14:paraId="59FDCCC5" w14:textId="77777777" w:rsidR="002D5901" w:rsidRPr="00FF1209" w:rsidRDefault="002D5901" w:rsidP="002D5901">
      <w:pPr>
        <w:jc w:val="both"/>
        <w:rPr>
          <w:rFonts w:ascii="Calibri" w:hAnsi="Calibri" w:cs="Calibri"/>
          <w:b/>
          <w:bCs/>
          <w:lang w:val="pl-PL"/>
        </w:rPr>
      </w:pPr>
      <w:r w:rsidRPr="00FF1209">
        <w:rPr>
          <w:rFonts w:ascii="Calibri" w:hAnsi="Calibri" w:cs="Calibri"/>
          <w:b/>
          <w:bCs/>
          <w:lang w:val="pl-PL"/>
        </w:rPr>
        <w:t>W strukturze łupka</w:t>
      </w:r>
    </w:p>
    <w:p w14:paraId="78A58AFD" w14:textId="0455769C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  <w:r w:rsidRPr="00FF1209">
        <w:rPr>
          <w:rFonts w:ascii="Calibri" w:hAnsi="Calibri" w:cs="Calibri"/>
          <w:lang w:val="pl-PL"/>
        </w:rPr>
        <w:t xml:space="preserve">Strukturyzowane powierzchnie bram od lat cieszą się popularnością. Powodem jest nie tylko ich ciekawy wygląd, ale także wytrzymałość i łatwa pielęgnacja. Niewielkie zarysowania są bowiem na nich mniej widoczne niż na gładkich powierzchniach. Te wszystkie zalety posiada modna powierzchnia </w:t>
      </w:r>
      <w:proofErr w:type="spellStart"/>
      <w:r w:rsidRPr="00FF1209">
        <w:rPr>
          <w:rFonts w:ascii="Calibri" w:hAnsi="Calibri" w:cs="Calibri"/>
          <w:lang w:val="pl-PL"/>
        </w:rPr>
        <w:t>Slategrain</w:t>
      </w:r>
      <w:proofErr w:type="spellEnd"/>
      <w:r w:rsidRPr="00FF1209">
        <w:rPr>
          <w:rFonts w:ascii="Calibri" w:hAnsi="Calibri" w:cs="Calibri"/>
          <w:lang w:val="pl-PL"/>
        </w:rPr>
        <w:t xml:space="preserve"> z tłoczoną strukturą łupka. Dzięki niej brama, stanowić może ciekawy architektoniczny akcent. Brama z powierzchnią </w:t>
      </w:r>
      <w:proofErr w:type="spellStart"/>
      <w:r w:rsidRPr="00FF1209">
        <w:rPr>
          <w:rFonts w:ascii="Calibri" w:hAnsi="Calibri" w:cs="Calibri"/>
          <w:lang w:val="pl-PL"/>
        </w:rPr>
        <w:t>Slategrain</w:t>
      </w:r>
      <w:proofErr w:type="spellEnd"/>
      <w:r w:rsidRPr="00FF1209">
        <w:rPr>
          <w:rFonts w:ascii="Calibri" w:hAnsi="Calibri" w:cs="Calibri"/>
          <w:lang w:val="pl-PL"/>
        </w:rPr>
        <w:t xml:space="preserve"> to także dobry wybór dla inwestorów szukających niedrogich, </w:t>
      </w:r>
      <w:r w:rsidR="00AF2E6D">
        <w:rPr>
          <w:rFonts w:ascii="Calibri" w:hAnsi="Calibri" w:cs="Calibri"/>
          <w:lang w:val="pl-PL"/>
        </w:rPr>
        <w:br/>
      </w:r>
      <w:r w:rsidRPr="00FF1209">
        <w:rPr>
          <w:rFonts w:ascii="Calibri" w:hAnsi="Calibri" w:cs="Calibri"/>
          <w:lang w:val="pl-PL"/>
        </w:rPr>
        <w:t xml:space="preserve">a efektownych rozwiązań. Powierzchnia </w:t>
      </w:r>
      <w:bookmarkStart w:id="1" w:name="_Hlk75424037"/>
      <w:proofErr w:type="spellStart"/>
      <w:r w:rsidRPr="00FF1209">
        <w:rPr>
          <w:rFonts w:ascii="Calibri" w:hAnsi="Calibri" w:cs="Calibri"/>
          <w:lang w:val="pl-PL"/>
        </w:rPr>
        <w:t>Slategrain</w:t>
      </w:r>
      <w:bookmarkEnd w:id="1"/>
      <w:proofErr w:type="spellEnd"/>
      <w:r w:rsidRPr="00FF1209">
        <w:rPr>
          <w:rFonts w:ascii="Calibri" w:hAnsi="Calibri" w:cs="Calibri"/>
          <w:lang w:val="pl-PL"/>
        </w:rPr>
        <w:t xml:space="preserve"> w garażowych bramach segmentowych dostępna jest w 16 kolorach preferowanych oraz </w:t>
      </w:r>
      <w:r w:rsidR="00AF2E6D">
        <w:rPr>
          <w:rFonts w:ascii="Calibri" w:hAnsi="Calibri" w:cs="Calibri"/>
          <w:lang w:val="pl-PL"/>
        </w:rPr>
        <w:br/>
      </w:r>
      <w:r w:rsidRPr="00FF1209">
        <w:rPr>
          <w:rFonts w:ascii="Calibri" w:hAnsi="Calibri" w:cs="Calibri"/>
          <w:lang w:val="pl-PL"/>
        </w:rPr>
        <w:t>w dowolnym kolorze z palety RAL.</w:t>
      </w:r>
    </w:p>
    <w:p w14:paraId="01D1FB8F" w14:textId="77777777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</w:p>
    <w:p w14:paraId="6FAC42EF" w14:textId="77777777" w:rsidR="002D5901" w:rsidRPr="00FF1209" w:rsidRDefault="002D5901" w:rsidP="002D5901">
      <w:pPr>
        <w:jc w:val="both"/>
        <w:rPr>
          <w:rFonts w:ascii="Calibri" w:hAnsi="Calibri" w:cs="Calibri"/>
          <w:b/>
          <w:bCs/>
          <w:lang w:val="pl-PL"/>
        </w:rPr>
      </w:pPr>
      <w:proofErr w:type="spellStart"/>
      <w:r w:rsidRPr="00F96FA5">
        <w:rPr>
          <w:rFonts w:ascii="Calibri" w:hAnsi="Calibri" w:cs="Calibri"/>
          <w:b/>
          <w:bCs/>
          <w:lang w:val="pl-PL"/>
        </w:rPr>
        <w:t>MatchDecor</w:t>
      </w:r>
      <w:proofErr w:type="spellEnd"/>
      <w:r w:rsidRPr="00FF1209">
        <w:rPr>
          <w:rFonts w:ascii="Calibri" w:hAnsi="Calibri" w:cs="Calibri"/>
          <w:b/>
          <w:bCs/>
          <w:lang w:val="pl-PL"/>
        </w:rPr>
        <w:t xml:space="preserve"> znaczy elegancko</w:t>
      </w:r>
    </w:p>
    <w:p w14:paraId="3E90CE8D" w14:textId="5DB3E928" w:rsidR="002D5901" w:rsidRPr="00FF1209" w:rsidRDefault="002D5901" w:rsidP="002D5901">
      <w:pPr>
        <w:jc w:val="both"/>
        <w:rPr>
          <w:rStyle w:val="q4iawc"/>
          <w:rFonts w:asciiTheme="minorHAnsi" w:hAnsiTheme="minorHAnsi" w:cstheme="minorHAnsi"/>
          <w:color w:val="000000"/>
          <w:shd w:val="clear" w:color="auto" w:fill="F5F5F5"/>
          <w:lang w:val="pl-PL"/>
        </w:rPr>
      </w:pPr>
      <w:r w:rsidRPr="00FF1209">
        <w:rPr>
          <w:rFonts w:asciiTheme="minorHAnsi" w:hAnsiTheme="minorHAnsi" w:cstheme="minorHAnsi"/>
          <w:lang w:val="pl-PL"/>
        </w:rPr>
        <w:t xml:space="preserve">Drugą serią produktów docenionych przez konsumentów są drzwi zewnętrzne. Firma </w:t>
      </w:r>
      <w:proofErr w:type="spellStart"/>
      <w:r w:rsidRPr="00FF1209">
        <w:rPr>
          <w:rFonts w:asciiTheme="minorHAnsi" w:hAnsiTheme="minorHAnsi" w:cstheme="minorHAnsi"/>
          <w:lang w:val="pl-PL"/>
        </w:rPr>
        <w:t>Hörmann</w:t>
      </w:r>
      <w:proofErr w:type="spellEnd"/>
      <w:r w:rsidRPr="00FF1209">
        <w:rPr>
          <w:rFonts w:asciiTheme="minorHAnsi" w:hAnsiTheme="minorHAnsi" w:cstheme="minorHAnsi"/>
          <w:lang w:val="pl-PL"/>
        </w:rPr>
        <w:t xml:space="preserve"> ciągle je udoskonala i wprowadza nowe rozwiązania a konsumenci coraz wyżej je oceniają. W mijającym roku wprowadziła na rynek drzwi </w:t>
      </w:r>
      <w:proofErr w:type="spellStart"/>
      <w:r w:rsidRPr="00FF1209">
        <w:rPr>
          <w:rFonts w:asciiTheme="minorHAnsi" w:hAnsiTheme="minorHAnsi" w:cstheme="minorHAnsi"/>
          <w:lang w:val="pl-PL"/>
        </w:rPr>
        <w:t>ThermoSafe</w:t>
      </w:r>
      <w:proofErr w:type="spellEnd"/>
      <w:r w:rsidRPr="00FF1209">
        <w:rPr>
          <w:rFonts w:asciiTheme="minorHAnsi" w:hAnsiTheme="minorHAnsi" w:cstheme="minorHAnsi"/>
          <w:lang w:val="pl-PL"/>
        </w:rPr>
        <w:t xml:space="preserve"> z powierzchnią </w:t>
      </w:r>
      <w:proofErr w:type="spellStart"/>
      <w:r w:rsidRPr="00F96FA5">
        <w:rPr>
          <w:rFonts w:asciiTheme="minorHAnsi" w:hAnsiTheme="minorHAnsi" w:cstheme="minorHAnsi"/>
          <w:lang w:val="pl-PL"/>
        </w:rPr>
        <w:t>MatchDecor</w:t>
      </w:r>
      <w:proofErr w:type="spellEnd"/>
      <w:r>
        <w:rPr>
          <w:rFonts w:asciiTheme="minorHAnsi" w:hAnsiTheme="minorHAnsi" w:cstheme="minorHAnsi"/>
          <w:lang w:val="pl-PL"/>
        </w:rPr>
        <w:t>.</w:t>
      </w:r>
      <w:r w:rsidRPr="00FF1209">
        <w:rPr>
          <w:rFonts w:asciiTheme="minorHAnsi" w:hAnsiTheme="minorHAnsi" w:cstheme="minorHAnsi"/>
          <w:lang w:val="pl-PL"/>
        </w:rPr>
        <w:t xml:space="preserve"> </w:t>
      </w:r>
      <w:r w:rsidR="00AF2E6D">
        <w:rPr>
          <w:rFonts w:asciiTheme="minorHAnsi" w:hAnsiTheme="minorHAnsi" w:cstheme="minorHAnsi"/>
          <w:lang w:val="pl-PL"/>
        </w:rPr>
        <w:br/>
      </w:r>
      <w:r w:rsidRPr="00FF1209">
        <w:rPr>
          <w:rFonts w:asciiTheme="minorHAnsi" w:hAnsiTheme="minorHAnsi" w:cstheme="minorHAnsi"/>
          <w:lang w:val="pl-PL"/>
        </w:rPr>
        <w:t xml:space="preserve">18 modnych wzorów w połączeniu z pięcioma rodzajami oryginalnej powierzchni tworzy wyjątkowy efekt. Niezwykłej elegancji nadaje </w:t>
      </w:r>
      <w:r w:rsidRPr="003B0FC4">
        <w:rPr>
          <w:rFonts w:asciiTheme="minorHAnsi" w:hAnsiTheme="minorHAnsi" w:cstheme="minorHAnsi"/>
          <w:lang w:val="pl-PL"/>
        </w:rPr>
        <w:t>drzwiom</w:t>
      </w:r>
      <w:r>
        <w:rPr>
          <w:rFonts w:asciiTheme="minorHAnsi" w:hAnsiTheme="minorHAnsi" w:cstheme="minorHAnsi"/>
          <w:lang w:val="pl-PL"/>
        </w:rPr>
        <w:t xml:space="preserve"> profil ramy oraz uchwyt zewnętrzny w kolorze głębokiej czerni. Czy takie mogą </w:t>
      </w:r>
      <w:bookmarkStart w:id="2" w:name="_Hlk118812371"/>
      <w:r>
        <w:rPr>
          <w:rFonts w:asciiTheme="minorHAnsi" w:hAnsiTheme="minorHAnsi" w:cstheme="minorHAnsi"/>
          <w:lang w:val="pl-PL"/>
        </w:rPr>
        <w:t xml:space="preserve">być wymarzone drzwi? Na to pytanie każdy musi odpowiedzieć samodzielnie. </w:t>
      </w:r>
      <w:bookmarkEnd w:id="2"/>
    </w:p>
    <w:p w14:paraId="5450CE37" w14:textId="77777777" w:rsidR="002D5901" w:rsidRPr="00FF1209" w:rsidRDefault="002D5901" w:rsidP="002D5901">
      <w:pPr>
        <w:jc w:val="both"/>
        <w:rPr>
          <w:rFonts w:asciiTheme="minorHAnsi" w:hAnsiTheme="minorHAnsi" w:cstheme="minorHAnsi"/>
          <w:lang w:val="pl-PL"/>
        </w:rPr>
      </w:pPr>
    </w:p>
    <w:p w14:paraId="3B03E966" w14:textId="77777777" w:rsidR="002D5901" w:rsidRDefault="002D5901" w:rsidP="002D5901">
      <w:pPr>
        <w:jc w:val="both"/>
        <w:rPr>
          <w:rFonts w:ascii="Calibri" w:hAnsi="Calibri" w:cs="Calibri"/>
          <w:lang w:val="pl-PL"/>
        </w:rPr>
      </w:pPr>
      <w:r w:rsidRPr="00FF1209">
        <w:rPr>
          <w:rFonts w:ascii="Calibri" w:hAnsi="Calibri" w:cs="Calibri"/>
          <w:lang w:val="pl-PL"/>
        </w:rPr>
        <w:t xml:space="preserve">Te i inne rozwiązania można przetestować odwiedzając naszą stronę internetową </w:t>
      </w:r>
      <w:r w:rsidRPr="00FF1209">
        <w:rPr>
          <w:rFonts w:ascii="Calibri" w:hAnsi="Calibri" w:cs="Calibri"/>
          <w:b/>
          <w:bCs/>
          <w:lang w:val="pl-PL"/>
        </w:rPr>
        <w:t>www.hormann.pl</w:t>
      </w:r>
      <w:r w:rsidRPr="00FF1209">
        <w:rPr>
          <w:rFonts w:ascii="Calibri" w:hAnsi="Calibri" w:cs="Calibri"/>
          <w:lang w:val="pl-PL"/>
        </w:rPr>
        <w:t xml:space="preserve"> i przy pomocy konfiguratora dokonać wyboru najlepiej dopasowanych drzwi i bramy do własnego domu.</w:t>
      </w:r>
    </w:p>
    <w:p w14:paraId="201DCA98" w14:textId="77777777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</w:p>
    <w:p w14:paraId="31F1E935" w14:textId="77777777" w:rsidR="002D5901" w:rsidRPr="00FF1209" w:rsidRDefault="002D5901" w:rsidP="002D5901">
      <w:pPr>
        <w:jc w:val="both"/>
        <w:rPr>
          <w:rFonts w:asciiTheme="minorHAnsi" w:hAnsiTheme="minorHAnsi" w:cstheme="minorHAnsi"/>
          <w:lang w:val="pl-PL"/>
        </w:rPr>
      </w:pPr>
    </w:p>
    <w:p w14:paraId="288C74BE" w14:textId="77777777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  <w:r w:rsidRPr="00FF1209">
        <w:rPr>
          <w:rFonts w:ascii="Calibri" w:hAnsi="Calibri" w:cs="Calibri"/>
          <w:noProof/>
          <w:lang w:val="pl-PL"/>
        </w:rPr>
        <w:drawing>
          <wp:inline distT="0" distB="0" distL="0" distR="0" wp14:anchorId="678C2F8E" wp14:editId="08094224">
            <wp:extent cx="2038044" cy="1379220"/>
            <wp:effectExtent l="0" t="0" r="63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67" cy="1396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209">
        <w:rPr>
          <w:rFonts w:ascii="Calibri" w:hAnsi="Calibri" w:cs="Calibri"/>
          <w:lang w:val="pl-PL"/>
        </w:rPr>
        <w:t xml:space="preserve">  </w:t>
      </w:r>
    </w:p>
    <w:p w14:paraId="2F675260" w14:textId="77777777" w:rsidR="002D5901" w:rsidRDefault="002D5901" w:rsidP="002D5901">
      <w:pPr>
        <w:jc w:val="both"/>
        <w:rPr>
          <w:rFonts w:asciiTheme="minorHAnsi" w:hAnsiTheme="minorHAnsi" w:cstheme="minorHAnsi"/>
          <w:lang w:val="pl-PL"/>
        </w:rPr>
      </w:pPr>
    </w:p>
    <w:p w14:paraId="29CFECF1" w14:textId="77777777" w:rsidR="002D5901" w:rsidRPr="006C4137" w:rsidRDefault="002D5901" w:rsidP="002D5901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 w:rsidRPr="006C4137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Brama segmentowa z powierzchnią </w:t>
      </w:r>
      <w:proofErr w:type="spellStart"/>
      <w:r w:rsidRPr="006C4137">
        <w:rPr>
          <w:rFonts w:asciiTheme="minorHAnsi" w:hAnsiTheme="minorHAnsi" w:cstheme="minorHAnsi"/>
          <w:i/>
          <w:iCs/>
          <w:sz w:val="22"/>
          <w:szCs w:val="22"/>
          <w:lang w:val="pl-PL"/>
        </w:rPr>
        <w:t>Duragrain</w:t>
      </w:r>
      <w:proofErr w:type="spellEnd"/>
      <w:r w:rsidRPr="006C4137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– biały olejowany dąb</w:t>
      </w:r>
    </w:p>
    <w:p w14:paraId="28C198A4" w14:textId="77777777" w:rsidR="002D5901" w:rsidRPr="00FF1209" w:rsidRDefault="002D5901" w:rsidP="002D5901">
      <w:pPr>
        <w:jc w:val="both"/>
        <w:rPr>
          <w:rFonts w:ascii="Calibri" w:hAnsi="Calibri" w:cs="Calibri"/>
          <w:lang w:val="pl-PL"/>
        </w:rPr>
      </w:pPr>
    </w:p>
    <w:p w14:paraId="2609A32C" w14:textId="77777777" w:rsidR="002D5901" w:rsidRPr="00FF1209" w:rsidRDefault="002D5901" w:rsidP="002D5901">
      <w:pPr>
        <w:jc w:val="both"/>
        <w:rPr>
          <w:lang w:val="pl-PL"/>
        </w:rPr>
      </w:pPr>
    </w:p>
    <w:p w14:paraId="5AC58F6C" w14:textId="77777777" w:rsidR="002D5901" w:rsidRPr="00FF1209" w:rsidRDefault="002D5901" w:rsidP="002D5901">
      <w:pPr>
        <w:jc w:val="both"/>
        <w:rPr>
          <w:lang w:val="pl-PL"/>
        </w:rPr>
      </w:pPr>
      <w:r w:rsidRPr="00FF1209">
        <w:rPr>
          <w:noProof/>
          <w:lang w:val="pl-PL"/>
        </w:rPr>
        <w:lastRenderedPageBreak/>
        <w:drawing>
          <wp:inline distT="0" distB="0" distL="0" distR="0" wp14:anchorId="663B139A" wp14:editId="036BE174">
            <wp:extent cx="2278380" cy="1913564"/>
            <wp:effectExtent l="0" t="0" r="762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403" cy="1916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C042A" w14:textId="77777777" w:rsidR="002D5901" w:rsidRDefault="002D5901" w:rsidP="002D5901">
      <w:pPr>
        <w:jc w:val="both"/>
        <w:rPr>
          <w:rFonts w:ascii="Calibri" w:hAnsi="Calibri" w:cs="Calibri"/>
          <w:lang w:val="pl-PL"/>
        </w:rPr>
      </w:pPr>
    </w:p>
    <w:p w14:paraId="15D8A89C" w14:textId="77777777" w:rsidR="002D5901" w:rsidRPr="006C4137" w:rsidRDefault="002D5901" w:rsidP="002D5901">
      <w:pPr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  <w:r w:rsidRPr="006C4137">
        <w:rPr>
          <w:rFonts w:ascii="Calibri" w:hAnsi="Calibri" w:cs="Calibri"/>
          <w:i/>
          <w:iCs/>
          <w:sz w:val="22"/>
          <w:szCs w:val="22"/>
          <w:lang w:val="pl-PL"/>
        </w:rPr>
        <w:t xml:space="preserve">Drzwi </w:t>
      </w:r>
      <w:proofErr w:type="spellStart"/>
      <w:r w:rsidRPr="006C4137">
        <w:rPr>
          <w:rFonts w:ascii="Calibri" w:hAnsi="Calibri" w:cs="Calibri"/>
          <w:i/>
          <w:iCs/>
          <w:sz w:val="22"/>
          <w:szCs w:val="22"/>
          <w:lang w:val="pl-PL"/>
        </w:rPr>
        <w:t>ThermoSafe</w:t>
      </w:r>
      <w:proofErr w:type="spellEnd"/>
      <w:r w:rsidRPr="006C4137">
        <w:rPr>
          <w:rFonts w:ascii="Calibri" w:hAnsi="Calibri" w:cs="Calibri"/>
          <w:i/>
          <w:iCs/>
          <w:sz w:val="22"/>
          <w:szCs w:val="22"/>
          <w:lang w:val="pl-PL"/>
        </w:rPr>
        <w:t xml:space="preserve"> z powierzchnią </w:t>
      </w:r>
      <w:proofErr w:type="spellStart"/>
      <w:r w:rsidRPr="006C4137">
        <w:rPr>
          <w:rFonts w:ascii="Calibri" w:hAnsi="Calibri" w:cs="Calibri"/>
          <w:i/>
          <w:iCs/>
          <w:sz w:val="22"/>
          <w:szCs w:val="22"/>
          <w:lang w:val="pl-PL"/>
        </w:rPr>
        <w:t>MatchDecor</w:t>
      </w:r>
      <w:proofErr w:type="spellEnd"/>
    </w:p>
    <w:p w14:paraId="33C92AFC" w14:textId="77777777" w:rsidR="002D5901" w:rsidRPr="006C4137" w:rsidRDefault="002D5901" w:rsidP="002D5901">
      <w:pPr>
        <w:jc w:val="both"/>
        <w:rPr>
          <w:rFonts w:asciiTheme="minorHAnsi" w:hAnsiTheme="minorHAnsi" w:cstheme="minorHAnsi"/>
          <w:lang w:val="pl-PL"/>
        </w:rPr>
      </w:pPr>
    </w:p>
    <w:p w14:paraId="4782D5DF" w14:textId="77777777" w:rsidR="002D5901" w:rsidRDefault="002D5901" w:rsidP="002D5901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bookmarkStart w:id="3" w:name="_Hlk175232073"/>
      <w:r w:rsidRPr="006C4137">
        <w:rPr>
          <w:rFonts w:asciiTheme="minorHAnsi" w:hAnsiTheme="minorHAnsi" w:cstheme="minorHAnsi"/>
          <w:i/>
          <w:iCs/>
          <w:sz w:val="22"/>
          <w:szCs w:val="22"/>
          <w:lang w:val="pl-PL"/>
        </w:rPr>
        <w:t>Informacja prasowa oraz zdjęcia są dostępne pod linkiem:</w:t>
      </w:r>
    </w:p>
    <w:p w14:paraId="6767621F" w14:textId="175DF9FB" w:rsidR="00D4627F" w:rsidRPr="002D5901" w:rsidRDefault="002D5901" w:rsidP="002D590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hyperlink r:id="rId10" w:history="1">
        <w:r w:rsidRPr="004A38B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https://drive.google.c</w:t>
        </w:r>
        <w:r w:rsidRPr="004A38B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o</w:t>
        </w:r>
        <w:r w:rsidRPr="004A38B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m/drive/folders/1zStcXipAlFDwkNM8JLPj8gHfsnxJ_Nnr?usp=sharing</w:t>
        </w:r>
      </w:hyperlink>
      <w:bookmarkEnd w:id="3"/>
    </w:p>
    <w:sectPr w:rsidR="00D4627F" w:rsidRPr="002D5901" w:rsidSect="00A11E63">
      <w:headerReference w:type="default" r:id="rId11"/>
      <w:footerReference w:type="default" r:id="rId12"/>
      <w:pgSz w:w="11906" w:h="16838"/>
      <w:pgMar w:top="1985" w:right="31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326D9" w14:textId="77777777" w:rsidR="00AB6B27" w:rsidRDefault="00AB6B27" w:rsidP="00541B56">
      <w:r>
        <w:separator/>
      </w:r>
    </w:p>
  </w:endnote>
  <w:endnote w:type="continuationSeparator" w:id="0">
    <w:p w14:paraId="12F19735" w14:textId="77777777" w:rsidR="00AB6B27" w:rsidRDefault="00AB6B27" w:rsidP="0054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E7EFC" w14:textId="77777777" w:rsidR="002D5901" w:rsidRPr="00460C7C" w:rsidRDefault="002D5901" w:rsidP="002D5901">
    <w:pPr>
      <w:tabs>
        <w:tab w:val="right" w:pos="7938"/>
      </w:tabs>
      <w:ind w:right="360"/>
      <w:rPr>
        <w:i/>
        <w:color w:val="808080"/>
        <w:sz w:val="20"/>
        <w:lang w:val="pl-PL"/>
      </w:rPr>
    </w:pPr>
    <w:proofErr w:type="spellStart"/>
    <w:r>
      <w:rPr>
        <w:i/>
        <w:snapToGrid w:val="0"/>
        <w:sz w:val="20"/>
        <w:lang w:val="pl-PL"/>
      </w:rPr>
      <w:t>Hörmann</w:t>
    </w:r>
    <w:proofErr w:type="spellEnd"/>
    <w:r>
      <w:rPr>
        <w:i/>
        <w:snapToGrid w:val="0"/>
        <w:sz w:val="20"/>
        <w:lang w:val="pl-PL"/>
      </w:rPr>
      <w:t xml:space="preserve"> Polska / Tekst PEM_5/2022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3B5C1" w14:textId="77777777" w:rsidR="00AB6B27" w:rsidRDefault="00AB6B27" w:rsidP="00541B56">
      <w:r>
        <w:separator/>
      </w:r>
    </w:p>
  </w:footnote>
  <w:footnote w:type="continuationSeparator" w:id="0">
    <w:p w14:paraId="71DC482E" w14:textId="77777777" w:rsidR="00AB6B27" w:rsidRDefault="00AB6B27" w:rsidP="0054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7257" w14:textId="238D65E3" w:rsidR="003857A8" w:rsidRDefault="008A44E5" w:rsidP="003857A8">
    <w:pPr>
      <w:pStyle w:val="Nagwek"/>
      <w:jc w:val="right"/>
    </w:pPr>
    <w:r w:rsidRPr="000940C3">
      <w:rPr>
        <w:rFonts w:ascii="Futura XBlk BT" w:eastAsia="Times New Roman" w:hAnsi="Futura XBlk BT" w:cs="Tahoma"/>
        <w:b/>
        <w:bCs/>
        <w:noProof/>
        <w:color w:val="C0C0C0"/>
        <w:kern w:val="0"/>
        <w:sz w:val="20"/>
        <w:szCs w:val="2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FCD04" wp14:editId="3A3578E2">
              <wp:simplePos x="0" y="0"/>
              <wp:positionH relativeFrom="margin">
                <wp:posOffset>-83820</wp:posOffset>
              </wp:positionH>
              <wp:positionV relativeFrom="paragraph">
                <wp:posOffset>182245</wp:posOffset>
              </wp:positionV>
              <wp:extent cx="3528060" cy="415925"/>
              <wp:effectExtent l="0" t="0" r="0" b="0"/>
              <wp:wrapNone/>
              <wp:docPr id="1812523754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528060" cy="415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7D99CB" w14:textId="77777777" w:rsidR="003857A8" w:rsidRPr="000D0B47" w:rsidRDefault="003857A8" w:rsidP="003857A8">
                          <w:pPr>
                            <w:pStyle w:val="NormalnyWeb"/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FCD04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-6.6pt;margin-top:14.35pt;width:277.8pt;height:32.75pt;rotation:555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" filled="f" stroked="f">
              <v:stroke joinstyle="round"/>
              <o:lock v:ext="edit" shapetype="t"/>
              <v:textbox>
                <w:txbxContent>
                  <w:p w14:paraId="657D99CB" w14:textId="77777777" w:rsidR="003857A8" w:rsidRPr="000D0B47" w:rsidRDefault="003857A8" w:rsidP="003857A8">
                    <w:pPr>
                      <w:pStyle w:val="NormalnyWeb"/>
                      <w:spacing w:after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57A8"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5758A608" wp14:editId="028A8A23">
          <wp:simplePos x="0" y="0"/>
          <wp:positionH relativeFrom="column">
            <wp:posOffset>4008120</wp:posOffset>
          </wp:positionH>
          <wp:positionV relativeFrom="paragraph">
            <wp:posOffset>113665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500444594" name="Obraz 1500444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0E"/>
    <w:rsid w:val="00010672"/>
    <w:rsid w:val="0005659F"/>
    <w:rsid w:val="00061C69"/>
    <w:rsid w:val="0007553B"/>
    <w:rsid w:val="00086B4C"/>
    <w:rsid w:val="00087449"/>
    <w:rsid w:val="000A4DB5"/>
    <w:rsid w:val="000A5E7A"/>
    <w:rsid w:val="000B4AA0"/>
    <w:rsid w:val="000C4983"/>
    <w:rsid w:val="000D2E30"/>
    <w:rsid w:val="000D42CC"/>
    <w:rsid w:val="000F1FB1"/>
    <w:rsid w:val="001011CB"/>
    <w:rsid w:val="00141426"/>
    <w:rsid w:val="00144A01"/>
    <w:rsid w:val="0014528C"/>
    <w:rsid w:val="001537E6"/>
    <w:rsid w:val="00165E6F"/>
    <w:rsid w:val="001A2C52"/>
    <w:rsid w:val="001B6F0B"/>
    <w:rsid w:val="001C0439"/>
    <w:rsid w:val="001C0C0A"/>
    <w:rsid w:val="001F0A0F"/>
    <w:rsid w:val="00200588"/>
    <w:rsid w:val="00253308"/>
    <w:rsid w:val="002675E9"/>
    <w:rsid w:val="002B0474"/>
    <w:rsid w:val="002D5901"/>
    <w:rsid w:val="002E4729"/>
    <w:rsid w:val="0030683C"/>
    <w:rsid w:val="00341B5D"/>
    <w:rsid w:val="00347358"/>
    <w:rsid w:val="00353034"/>
    <w:rsid w:val="00357F97"/>
    <w:rsid w:val="00361AE0"/>
    <w:rsid w:val="00370C3D"/>
    <w:rsid w:val="003857A8"/>
    <w:rsid w:val="003922ED"/>
    <w:rsid w:val="00396B46"/>
    <w:rsid w:val="003C366F"/>
    <w:rsid w:val="003D1830"/>
    <w:rsid w:val="003D7405"/>
    <w:rsid w:val="003D76CA"/>
    <w:rsid w:val="003E2936"/>
    <w:rsid w:val="003E4F47"/>
    <w:rsid w:val="004025A2"/>
    <w:rsid w:val="00425EF9"/>
    <w:rsid w:val="00440E49"/>
    <w:rsid w:val="00462A05"/>
    <w:rsid w:val="00484179"/>
    <w:rsid w:val="00486A63"/>
    <w:rsid w:val="004B2FA7"/>
    <w:rsid w:val="004E1510"/>
    <w:rsid w:val="004E1CC1"/>
    <w:rsid w:val="00541B56"/>
    <w:rsid w:val="005812EB"/>
    <w:rsid w:val="00582840"/>
    <w:rsid w:val="00596272"/>
    <w:rsid w:val="005A0AC8"/>
    <w:rsid w:val="005F4F83"/>
    <w:rsid w:val="00625D62"/>
    <w:rsid w:val="0065378A"/>
    <w:rsid w:val="00654960"/>
    <w:rsid w:val="00657ED8"/>
    <w:rsid w:val="0068097E"/>
    <w:rsid w:val="006A1D30"/>
    <w:rsid w:val="006B66CD"/>
    <w:rsid w:val="006C19CE"/>
    <w:rsid w:val="006D78F0"/>
    <w:rsid w:val="006E3A1C"/>
    <w:rsid w:val="006F22EF"/>
    <w:rsid w:val="006F5A7C"/>
    <w:rsid w:val="00712CE1"/>
    <w:rsid w:val="007532D9"/>
    <w:rsid w:val="00775333"/>
    <w:rsid w:val="00786017"/>
    <w:rsid w:val="007942CB"/>
    <w:rsid w:val="007B2D7F"/>
    <w:rsid w:val="007B320C"/>
    <w:rsid w:val="007B4E29"/>
    <w:rsid w:val="007D1A75"/>
    <w:rsid w:val="0081776C"/>
    <w:rsid w:val="00834BFB"/>
    <w:rsid w:val="00867144"/>
    <w:rsid w:val="00881C67"/>
    <w:rsid w:val="00884F66"/>
    <w:rsid w:val="00896E91"/>
    <w:rsid w:val="008A44E5"/>
    <w:rsid w:val="008A6CB6"/>
    <w:rsid w:val="008C0637"/>
    <w:rsid w:val="008D7688"/>
    <w:rsid w:val="00907B61"/>
    <w:rsid w:val="00933A7C"/>
    <w:rsid w:val="00986D2F"/>
    <w:rsid w:val="00992294"/>
    <w:rsid w:val="009A2EDC"/>
    <w:rsid w:val="009C44B7"/>
    <w:rsid w:val="009D3070"/>
    <w:rsid w:val="009D3E0E"/>
    <w:rsid w:val="009D4B2D"/>
    <w:rsid w:val="009D6091"/>
    <w:rsid w:val="009F41FA"/>
    <w:rsid w:val="00A11E63"/>
    <w:rsid w:val="00A120FA"/>
    <w:rsid w:val="00A31B1B"/>
    <w:rsid w:val="00A323D4"/>
    <w:rsid w:val="00A33D8F"/>
    <w:rsid w:val="00A37502"/>
    <w:rsid w:val="00A40FF7"/>
    <w:rsid w:val="00A52A9F"/>
    <w:rsid w:val="00A7007C"/>
    <w:rsid w:val="00A95AEA"/>
    <w:rsid w:val="00A976FF"/>
    <w:rsid w:val="00AA12F6"/>
    <w:rsid w:val="00AB6B27"/>
    <w:rsid w:val="00AF285B"/>
    <w:rsid w:val="00AF2E6D"/>
    <w:rsid w:val="00AF7B3C"/>
    <w:rsid w:val="00B049AB"/>
    <w:rsid w:val="00B10C37"/>
    <w:rsid w:val="00B2688E"/>
    <w:rsid w:val="00B325E6"/>
    <w:rsid w:val="00B551DA"/>
    <w:rsid w:val="00B6002E"/>
    <w:rsid w:val="00B75F2C"/>
    <w:rsid w:val="00B91649"/>
    <w:rsid w:val="00B94B1C"/>
    <w:rsid w:val="00BA7274"/>
    <w:rsid w:val="00BB2F39"/>
    <w:rsid w:val="00BE2703"/>
    <w:rsid w:val="00BF755E"/>
    <w:rsid w:val="00C00D2A"/>
    <w:rsid w:val="00C16C15"/>
    <w:rsid w:val="00C2426B"/>
    <w:rsid w:val="00C313BC"/>
    <w:rsid w:val="00C51559"/>
    <w:rsid w:val="00C51824"/>
    <w:rsid w:val="00C52015"/>
    <w:rsid w:val="00C54741"/>
    <w:rsid w:val="00C93FE5"/>
    <w:rsid w:val="00CB20B7"/>
    <w:rsid w:val="00CC64AA"/>
    <w:rsid w:val="00CD07A8"/>
    <w:rsid w:val="00CD4ADD"/>
    <w:rsid w:val="00CF46B8"/>
    <w:rsid w:val="00D069A9"/>
    <w:rsid w:val="00D25EDD"/>
    <w:rsid w:val="00D4627F"/>
    <w:rsid w:val="00D53223"/>
    <w:rsid w:val="00D54B67"/>
    <w:rsid w:val="00D97231"/>
    <w:rsid w:val="00DA6746"/>
    <w:rsid w:val="00DB0441"/>
    <w:rsid w:val="00DB059F"/>
    <w:rsid w:val="00DD24CD"/>
    <w:rsid w:val="00DF13EC"/>
    <w:rsid w:val="00E038E0"/>
    <w:rsid w:val="00E60884"/>
    <w:rsid w:val="00E608AC"/>
    <w:rsid w:val="00E77724"/>
    <w:rsid w:val="00EB3625"/>
    <w:rsid w:val="00EC094C"/>
    <w:rsid w:val="00EE15CB"/>
    <w:rsid w:val="00EE2794"/>
    <w:rsid w:val="00EE60C8"/>
    <w:rsid w:val="00EF62A6"/>
    <w:rsid w:val="00F12B56"/>
    <w:rsid w:val="00F2582B"/>
    <w:rsid w:val="00F352FE"/>
    <w:rsid w:val="00FC1F7B"/>
    <w:rsid w:val="00FE6A7F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CBBE"/>
  <w15:chartTrackingRefBased/>
  <w15:docId w15:val="{FE80920D-8831-4BA8-A76C-316B3A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901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val="de-DE" w:eastAsia="de-D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1FB1"/>
    <w:pPr>
      <w:spacing w:after="160" w:line="259" w:lineRule="auto"/>
    </w:pPr>
    <w:rPr>
      <w:rFonts w:ascii="Times New Roman" w:eastAsiaTheme="minorHAnsi" w:hAnsi="Times New Roman"/>
      <w:kern w:val="2"/>
      <w:szCs w:val="24"/>
      <w:lang w:val="pl-PL"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541B5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val="pl-PL"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541B56"/>
  </w:style>
  <w:style w:type="paragraph" w:styleId="Stopka">
    <w:name w:val="footer"/>
    <w:basedOn w:val="Normalny"/>
    <w:link w:val="StopkaZnak"/>
    <w:uiPriority w:val="99"/>
    <w:unhideWhenUsed/>
    <w:rsid w:val="00541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1B56"/>
  </w:style>
  <w:style w:type="paragraph" w:styleId="Poprawka">
    <w:name w:val="Revision"/>
    <w:hidden/>
    <w:uiPriority w:val="99"/>
    <w:semiHidden/>
    <w:rsid w:val="001C0C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08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08AC"/>
    <w:pPr>
      <w:spacing w:after="160"/>
    </w:pPr>
    <w:rPr>
      <w:rFonts w:asciiTheme="minorHAnsi" w:eastAsiaTheme="minorHAnsi" w:hAnsiTheme="minorHAnsi" w:cstheme="minorBidi"/>
      <w:kern w:val="2"/>
      <w:sz w:val="20"/>
      <w:lang w:val="pl-PL"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08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8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8A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00D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0D2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00D2A"/>
    <w:rPr>
      <w:color w:val="954F72" w:themeColor="followedHyperlink"/>
      <w:u w:val="single"/>
    </w:rPr>
  </w:style>
  <w:style w:type="character" w:customStyle="1" w:styleId="q4iawc">
    <w:name w:val="q4iawc"/>
    <w:basedOn w:val="Domylnaczcionkaakapitu"/>
    <w:rsid w:val="002D5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drive.google.com/drive/folders/1zStcXipAlFDwkNM8JLPj8gHfsnxJ_Nnr?usp=sharin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Lis</dc:creator>
  <cp:keywords/>
  <dc:description/>
  <cp:lastModifiedBy>Krzysztof Maćkowiak</cp:lastModifiedBy>
  <cp:revision>2</cp:revision>
  <dcterms:created xsi:type="dcterms:W3CDTF">2024-08-22T13:18:00Z</dcterms:created>
  <dcterms:modified xsi:type="dcterms:W3CDTF">2024-08-22T13:18:00Z</dcterms:modified>
</cp:coreProperties>
</file>